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8F" w:rsidRDefault="0016628F" w:rsidP="0016628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16628F" w:rsidRDefault="0016628F" w:rsidP="0016628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16628F" w:rsidRDefault="0016628F" w:rsidP="0016628F">
      <w:pPr>
        <w:rPr>
          <w:rFonts w:ascii="Times New Roman" w:hAnsi="Times New Roman" w:cs="Times New Roman"/>
          <w:sz w:val="28"/>
          <w:szCs w:val="28"/>
        </w:rPr>
      </w:pPr>
    </w:p>
    <w:p w:rsidR="0016628F" w:rsidRDefault="0016628F" w:rsidP="0016628F">
      <w:pPr>
        <w:rPr>
          <w:rFonts w:ascii="Times New Roman" w:hAnsi="Times New Roman" w:cs="Times New Roman"/>
          <w:sz w:val="28"/>
          <w:szCs w:val="28"/>
        </w:rPr>
      </w:pPr>
    </w:p>
    <w:p w:rsidR="0016628F" w:rsidRDefault="0016628F" w:rsidP="001662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16628F" w:rsidRDefault="0016628F" w:rsidP="001662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16628F" w:rsidRDefault="0016628F" w:rsidP="001662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16628F" w:rsidRDefault="0016628F" w:rsidP="0016628F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7D70E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628F" w:rsidRDefault="0016628F" w:rsidP="0016628F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7D70ED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16628F" w:rsidRDefault="0016628F" w:rsidP="0016628F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Химия</w:t>
      </w:r>
      <w:proofErr w:type="gramEnd"/>
    </w:p>
    <w:p w:rsidR="0016628F" w:rsidRDefault="0016628F" w:rsidP="0016628F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9 класс</w:t>
      </w: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- 65</w:t>
      </w: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16628F" w:rsidRDefault="0016628F" w:rsidP="0016628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Программы для общеобразовательных учреждений.</w:t>
      </w:r>
    </w:p>
    <w:p w:rsidR="0016628F" w:rsidRDefault="0016628F" w:rsidP="001662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9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класс.Г.Е.Рудзитис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Ф.Г.Фельдман</w:t>
      </w:r>
      <w:proofErr w:type="spellEnd"/>
      <w:r>
        <w:rPr>
          <w:rFonts w:ascii="Times New Roman" w:hAnsi="Times New Roman" w:cs="Times New Roman"/>
          <w:sz w:val="32"/>
          <w:szCs w:val="32"/>
        </w:rPr>
        <w:t>. 6-е изд.-М.: Просвещение 2019г.</w:t>
      </w:r>
    </w:p>
    <w:p w:rsidR="009B5838" w:rsidRPr="007F11A7" w:rsidRDefault="009B5838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38" w:rsidRPr="007F11A7" w:rsidRDefault="009B5838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7F1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838" w:rsidRPr="007F11A7" w:rsidRDefault="009B5838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1A7">
        <w:rPr>
          <w:rStyle w:val="eop"/>
          <w:sz w:val="28"/>
          <w:szCs w:val="28"/>
        </w:rPr>
        <w:t> </w:t>
      </w:r>
      <w:r w:rsidRPr="007F11A7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F11A7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7F11A7">
        <w:rPr>
          <w:rStyle w:val="normaltextrun"/>
          <w:sz w:val="28"/>
          <w:szCs w:val="28"/>
        </w:rPr>
        <w:t>ФЗ,   </w:t>
      </w:r>
      <w:proofErr w:type="gramEnd"/>
      <w:r w:rsidRPr="007F11A7">
        <w:rPr>
          <w:rStyle w:val="normaltextrun"/>
          <w:sz w:val="28"/>
          <w:szCs w:val="28"/>
        </w:rPr>
        <w:t>              ст.12, п.7;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7F11A7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7F11A7">
        <w:rPr>
          <w:rStyle w:val="normaltextrun"/>
          <w:color w:val="222222"/>
          <w:sz w:val="28"/>
          <w:szCs w:val="28"/>
        </w:rPr>
        <w:t> России от 17.12.2010 </w:t>
      </w:r>
      <w:r w:rsidRPr="007F11A7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7F11A7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7F11A7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7F11A7">
        <w:rPr>
          <w:rStyle w:val="normaltextrun"/>
          <w:color w:val="22272F"/>
          <w:sz w:val="28"/>
          <w:szCs w:val="28"/>
        </w:rPr>
        <w:t>);</w:t>
      </w:r>
      <w:r w:rsidRPr="007F11A7">
        <w:rPr>
          <w:rStyle w:val="eop"/>
          <w:b/>
          <w:bCs/>
          <w:color w:val="22272F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7F11A7">
        <w:rPr>
          <w:rStyle w:val="scxw78110640"/>
          <w:color w:val="333333"/>
          <w:sz w:val="28"/>
          <w:szCs w:val="28"/>
        </w:rPr>
        <w:t> </w:t>
      </w:r>
      <w:r w:rsidRPr="007F11A7">
        <w:rPr>
          <w:color w:val="333333"/>
          <w:sz w:val="28"/>
          <w:szCs w:val="28"/>
        </w:rPr>
        <w:br/>
      </w:r>
      <w:r w:rsidRPr="007F11A7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7F11A7">
        <w:rPr>
          <w:rStyle w:val="eop"/>
          <w:color w:val="333333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7F11A7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F11A7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7F11A7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 xml:space="preserve"> Рабочая программа по химии 9 класс </w:t>
      </w:r>
      <w:proofErr w:type="gramStart"/>
      <w:r w:rsidRPr="007F11A7">
        <w:rPr>
          <w:rFonts w:ascii="Times New Roman" w:hAnsi="Times New Roman" w:cs="Times New Roman"/>
          <w:sz w:val="28"/>
          <w:szCs w:val="28"/>
        </w:rPr>
        <w:t>разработана  в</w:t>
      </w:r>
      <w:proofErr w:type="gramEnd"/>
      <w:r w:rsidRPr="007F11A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общего образования.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использования </w:t>
      </w:r>
      <w:proofErr w:type="gramStart"/>
      <w:r w:rsidRPr="007F11A7">
        <w:rPr>
          <w:rFonts w:ascii="Times New Roman" w:hAnsi="Times New Roman" w:cs="Times New Roman"/>
          <w:sz w:val="28"/>
          <w:szCs w:val="28"/>
        </w:rPr>
        <w:t>УМК  по</w:t>
      </w:r>
      <w:proofErr w:type="gramEnd"/>
      <w:r w:rsidRPr="007F11A7">
        <w:rPr>
          <w:rFonts w:ascii="Times New Roman" w:hAnsi="Times New Roman" w:cs="Times New Roman"/>
          <w:sz w:val="28"/>
          <w:szCs w:val="28"/>
        </w:rPr>
        <w:t xml:space="preserve"> химия 9 класс.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 xml:space="preserve">Учебник Химия 9 класс: учеб. для общеобразовательных организаций/Г.Е. Рудзитис, Ф.Г. </w:t>
      </w:r>
      <w:proofErr w:type="gramStart"/>
      <w:r w:rsidRPr="007F11A7">
        <w:rPr>
          <w:rFonts w:ascii="Times New Roman" w:hAnsi="Times New Roman" w:cs="Times New Roman"/>
          <w:sz w:val="28"/>
          <w:szCs w:val="28"/>
        </w:rPr>
        <w:t>Фельдман,-</w:t>
      </w:r>
      <w:proofErr w:type="gramEnd"/>
      <w:r w:rsidRPr="007F11A7">
        <w:rPr>
          <w:rFonts w:ascii="Times New Roman" w:hAnsi="Times New Roman" w:cs="Times New Roman"/>
          <w:sz w:val="28"/>
          <w:szCs w:val="28"/>
        </w:rPr>
        <w:t xml:space="preserve"> 6-е изд.-М.: Просвещение.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цели и задачи: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проявления и развития способностей и интересов ребенка;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интерес к знаниям и самопознанию;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приобретении опыта общения и сотрудничества;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первые навыки творчества;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достаточно прочную базисную общеобразовательную подготовку.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теоретического мышления и высокий уровень общекультурного развития;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в основной школе направлено: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освоение важнейших знаний об основных понятиях и законах химии, химической символики;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химии.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45191B" w:rsidRPr="007F11A7" w:rsidRDefault="0045191B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</w:t>
      </w: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5.Ценностни-научного познания </w:t>
      </w:r>
      <w:proofErr w:type="spellStart"/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подразумевает:содействию</w:t>
      </w:r>
      <w:proofErr w:type="spellEnd"/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-создание условий для получения детьми достоверной информации о передовых достижениях и открытиях мировой и отечественной 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науки ,повышения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заинтересованности подрастающего поколения и научных познаниях об устройстве мира и общества.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F11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Планируемые </w:t>
      </w:r>
      <w:proofErr w:type="spellStart"/>
      <w:r w:rsidRPr="007F11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метапредметные</w:t>
      </w:r>
      <w:proofErr w:type="spellEnd"/>
      <w:r w:rsidRPr="007F11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результаты: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Регулятивные УУД: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  средства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достижения цели.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Отвечать на итоговые вопросы темы, выполнять задания.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Познавательные УУД: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Учащиеся научатся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строить </w:t>
      </w: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классификацию на основе дихотомического деления (на основе отрицания).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.Составлять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тезисы, различные виды планов (простых, сложных и т.п.). 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.Преобразовывать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информацию  из одного вида в другой (таблицу в текст и пр.).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Вычитывать все уровни текстовой информации.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Коммуникативные УУД: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слушать и вступать в диалог.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Овладение коммуникативными умениями и опытом 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межличностных  коммуникаций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коррект</w:t>
      </w:r>
      <w:r w:rsid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ного ведения диалога и </w:t>
      </w:r>
      <w:proofErr w:type="spellStart"/>
      <w:r w:rsid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дискусси</w:t>
      </w:r>
      <w:proofErr w:type="spellEnd"/>
      <w:r w:rsid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B5838" w:rsidRPr="007F11A7" w:rsidRDefault="009B5838" w:rsidP="007F11A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-понимание необходимости соблюдении правил безопасности;</w:t>
      </w:r>
    </w:p>
    <w:p w:rsidR="009B5838" w:rsidRPr="007F11A7" w:rsidRDefault="009B5838" w:rsidP="007F11A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-умение аргументировать свои решения и формулировать выводы;</w:t>
      </w:r>
    </w:p>
    <w:p w:rsidR="009B5838" w:rsidRPr="007F11A7" w:rsidRDefault="009B5838" w:rsidP="007F11A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5838" w:rsidRPr="007F11A7" w:rsidRDefault="009B5838" w:rsidP="007F11A7">
      <w:pPr>
        <w:pStyle w:val="a4"/>
        <w:spacing w:before="0" w:beforeAutospacing="0" w:after="240" w:afterAutospacing="0"/>
        <w:ind w:left="360"/>
        <w:jc w:val="both"/>
        <w:rPr>
          <w:b/>
          <w:bCs/>
          <w:color w:val="464646"/>
          <w:sz w:val="28"/>
          <w:szCs w:val="28"/>
        </w:rPr>
      </w:pP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b/>
          <w:bCs/>
          <w:color w:val="464646"/>
          <w:sz w:val="28"/>
          <w:szCs w:val="28"/>
        </w:rPr>
        <w:t>Предметные результаты: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b/>
          <w:bCs/>
          <w:iCs/>
          <w:color w:val="464646"/>
          <w:sz w:val="28"/>
          <w:szCs w:val="28"/>
        </w:rPr>
        <w:t>учащийся научится: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-составлять сравнительные таблицы и схемы, строить графики полученных результатов, наблюдений и исследований, делать выводы;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-объяснять явления, процессы, связи и отношения, выявляемые в ходе исследования;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-использовать такие методы и приёмы, как доказательство, опровержение, рассуждения, построение и исполнение алгоритма и т.д.;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lastRenderedPageBreak/>
        <w:t>-целеполаганию;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-ставить вопросы и выдвигать проблему;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-анализировать условия и средства для достижения цели на основе учёта выделенных учителем ориентиров действия;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 xml:space="preserve">-осуществлять сравнение, </w:t>
      </w:r>
      <w:proofErr w:type="spellStart"/>
      <w:r w:rsidRPr="007F11A7">
        <w:rPr>
          <w:color w:val="464646"/>
          <w:sz w:val="28"/>
          <w:szCs w:val="28"/>
        </w:rPr>
        <w:t>сериацию</w:t>
      </w:r>
      <w:proofErr w:type="spellEnd"/>
      <w:r w:rsidRPr="007F11A7">
        <w:rPr>
          <w:color w:val="464646"/>
          <w:sz w:val="28"/>
          <w:szCs w:val="28"/>
        </w:rPr>
        <w:t xml:space="preserve"> и классификацию;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-планировать пути достижения целей;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-строить логическое рассуждение, включающее установление причинно-следственных связей;</w:t>
      </w:r>
    </w:p>
    <w:p w:rsidR="009B5838" w:rsidRPr="007F11A7" w:rsidRDefault="009B5838" w:rsidP="007F11A7">
      <w:pPr>
        <w:pStyle w:val="a4"/>
        <w:spacing w:before="0" w:beforeAutospacing="0" w:after="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 основам прогнозирования как предвидения будущих событий и развития процесса;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 осуществлять расширенный поиск информации с использованием ресурсов библиотек и Интернета;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36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-осуществлять взаимный контроль и оказывать в сотрудничестве необходимую взаимопомощь;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b/>
          <w:bCs/>
          <w:iCs/>
          <w:color w:val="464646"/>
          <w:sz w:val="28"/>
          <w:szCs w:val="28"/>
        </w:rPr>
        <w:t>Учащийся получит возможность научиться: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ставить проблему, аргументировать её актуальность;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iCs/>
          <w:color w:val="464646"/>
          <w:sz w:val="28"/>
          <w:szCs w:val="28"/>
        </w:rPr>
        <w:lastRenderedPageBreak/>
        <w:t>-делать умозаключения (индуктивное и по аналогии) и выводы на основе аргументации.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учитывать разные мнения и интересы и обосновывать собственную позицию;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оказывать поддержку и содействие тем, от кого зависит достижение цели в совместной деятельности</w:t>
      </w:r>
      <w:r w:rsidRPr="007F11A7">
        <w:rPr>
          <w:color w:val="464646"/>
          <w:sz w:val="28"/>
          <w:szCs w:val="28"/>
        </w:rPr>
        <w:t>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7F11A7">
        <w:rPr>
          <w:color w:val="464646"/>
          <w:sz w:val="28"/>
          <w:szCs w:val="28"/>
        </w:rPr>
        <w:t>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8F2DC0" w:rsidRPr="007F11A7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sub_10457315"/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bookmarkEnd w:id="1"/>
    </w:p>
    <w:p w:rsidR="008F2DC0" w:rsidRPr="008F2DC0" w:rsidRDefault="008F2DC0" w:rsidP="007F1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7F11A7" w:rsidRDefault="008F2DC0" w:rsidP="007F1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2.</w:t>
      </w:r>
    </w:p>
    <w:p w:rsidR="008F2DC0" w:rsidRPr="008F2DC0" w:rsidRDefault="008F2DC0" w:rsidP="007F1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Содержание учебного предмета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Повторен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ие курса </w:t>
      </w:r>
      <w:proofErr w:type="gramStart"/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химии  8</w:t>
      </w:r>
      <w:proofErr w:type="gramEnd"/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класса 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Таблица «Виды связей». Таблица «Типы кристаллических решеток»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Многооб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разие химических реакций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1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Класси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фикация химических реакций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Окислительно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восстановительные реакции. Окислитель, восстановитель, процессы окисления, восстановления. Составление уравнений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окислительно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восстановительных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реакций  с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помощью метода электронного баланса.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Тепловые эффекты химических реакций. Экзотермические и эндотермические реакции.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Термохимические  уравнения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Скорость химических реакций. Факторы, влияющие на скорость химических реакций. Первоначальные представления о катализе.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Демонстрация опытов, выясняющих зависимость скорости химических реакций от различных факторов.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Таблицы «Обратимые реакции», «Химическое равновесие», «Скорость химической реакции».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Расчетные задачи. Расчеты по термохимическим уравнениям.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№1. Изучение влияния условий проведения химической реакции на её скорость.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Обратимые реакции. Понятие о химическом равновесии.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2.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Химические реакции в водных растворах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Химические реакции, идущие в водных растворах. Электролиты и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неэлектролиты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 Ионы. Катионы и анионы. Гидратная теория растворов.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окислительно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восстановительных реакциях.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о гидролизе солей.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Расчёты по уравнениям хим. реакций, если одно из веществ дано в избытке.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Реакции обмена между растворами электролитов.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ольная работа № 1 по темам «Химические реакции»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ел 2. Многообразие веществ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3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Галогены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Физические и химические свойства галогенов. Получение и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  галогенов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Хлор. Физические и химические свойства хлора. Применение хлора. 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Хлороводород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Демонстрации. Физические свойства галогенов. Получение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хлороводорода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растворение его в воде.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Распознавание соляной кислоты, хлори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дов, бромидов, иодидов и йода.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 3. Получение соляной кислоты и изучение её свойств.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   Тема 4.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Кислород и сера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Кислород и сера.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Положение  в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  Качественная реакция на сульфид- ионы. Оксид серы (IV).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серной  кислоты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промышленности. Применение серной кислоты.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Распознавание сульфид-, сульфит- и сульфат-ионов в растворе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Практическая работа № </w:t>
      </w:r>
      <w:proofErr w:type="gramStart"/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4.Решение</w:t>
      </w:r>
      <w:proofErr w:type="gramEnd"/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экспериментальных 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 по теме «Подгруппа кислорода»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5.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Азот и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фосфор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азотной  кислоты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Фосфор. Аллотропия. Физические и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химические  свойства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Оксид фосфора (V). Фосфорная кислота, ее соли и удобрения.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№5. Получение аммиака и изучение его свойств.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задач на определение массовой (объёмной) доли выхода продукта реакции от теоретически возможного.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6.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Углерод и кремний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Кремний. Оксид кремния (IV). Кремниевая кислота и ее соли.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Стекло. Цемент.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№2 по теме «Неметаллы».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7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Общие свойства м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еталлов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Металлы.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Положение  в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периодической системе, строение атомов. Металлическая связь. Физические свойства. Ряд активности металлов. свойства металлов. Общие способы получения. Сплавы металлов.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Щелочные металлы.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Положение  в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периодической системе, строение атомов.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Физические  и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химические свойства.  Применение. Нахождение в природе.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Щелочноземельные металлы.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Положение  в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периодической системе, строение атомов.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Физические  и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химические свойства.  Применение. Нахождение в природе. Магний и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кальций ,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важнейшие соединения. Жесткость воды и способы ее устранения.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Алюминий.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Положение  в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периодической системе, строение атомов.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Физические  и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химические свойства.  Применение. Нахождение в природе. Амфотерность оксида и гидроксида алюминия.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Железо.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Положение  в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периодической системе, строение атомов.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Физические  и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химические свойства.  Применение. Нахождение в природе. Важнейшие соединения железа: оксиды, гидроксиды и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соли  железа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(II) и железа (III). Качественная реакция на ионы.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Практическая работа №7. Решение экспериментальных задач 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теме «</w:t>
      </w:r>
      <w:proofErr w:type="gramStart"/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Металлы </w:t>
      </w: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proofErr w:type="gramEnd"/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№3 по теме «Общие свойства металлов»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3. Краткий обзор важ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нейших органических веществ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Непредельные углеводороды. Этиленовый ряд непредельных углеводородов. Этилен. Физические и химические свойства этилена. 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Реакция  присоединения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Качественные реакции. Реакция полимеризации. Полиэтилен. Применение этилена.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Модели молекул органических соединений, схемы, таблицы.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Горение углеводородов и обнаружение продуктов их горения.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Образцы нефти и продуктов их переработки.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Расчетные задачи. Установление простейшей формулы вещества по массовым долям элементов.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Раздел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2"/>
        <w:gridCol w:w="2154"/>
        <w:gridCol w:w="882"/>
        <w:gridCol w:w="3250"/>
        <w:gridCol w:w="2157"/>
      </w:tblGrid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Формулировать периодический закон. Разъяснить строение периодической таблицы.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разнообразие  неорганических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Распознавать  вещества с различными химическими связями.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 экологическое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Классифицировать химические реакции. Р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>аспо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знавать 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-восстановительные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реакции. Исследовать условия, влияющие на скорость химической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реакции .Составлять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термохимические уравнения. Вычислять тепловой эффект реакции по термохимическому уравнению.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Химические реакции в водных растворах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Обобщать  знания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о растворах. Проводить наблюдения за поведением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 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растворах.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определения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»Электролит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неэлектролит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,»электролитическая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диссоциация».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Описывать свойства веществ. Соблюдать правила по технике безопасности. Характеризовать условия течения реакций в растворе.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Объяснять сущность реакций ионного обмена. Распознавать  реакции  ионного обмена .Составлять ионные уравнения.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Галогены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галогены  на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основе их положения в периодической системе и особенностей строения их атомов.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Объяснять закономерности изменения свойств галогенов с увеличением атомного номера.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опытным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путем  кислоты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и соли.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Вычислять массовую долю растворенного вещества в растворе.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Кислород и сера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элементы 6 группы на основе их положения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 периодической таблицы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закономерности изменения свойств в группах. Определять принадлежность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 к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определенному классу соединений. Описывать свойства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 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ходе демонстрационного и лабораторного эксперимента.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технику безопасности. Записывать уравнения реакций в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–ионном виде .Вычислять по химическим уравнениям массу, объем, количества вещества одного из продуктов реакции по массе исходного вещества.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Азот и фосфор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элементы 5 группы на основе их положения в периодической таблице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аллотропию фосфора ка одну из причин многообразия в-в.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свойства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 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ходе демонстрационного опыта.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принадлежность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 к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определенному классу соединений. Записывать уравнения в электронном виде. Вычислять массовую долю в-в в растворе.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Углерод и кремний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характеристику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элементам  4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группы  периодической таблицы. Характеризовать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аллотропию  углерода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Определять  принадлежность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в-в к определенному классу соединений. Сопоставлять свойства оксидов углерода и кремния. Распознавать опытным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путем углекислый газ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, карбонат-ионы.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Вычислять по химическим уравнениям массу, объем, по массе исходного в-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, содержащую определенную  долю примесей.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Ценностно-научное 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металлы на основе их положения в периодической системе и особенностей строения их атомов. Объяснять закономерности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изменения  свойств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 в периодах и группах. Исследовать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свойства  изучаемых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в-в. Исследовать свойства  изучаемых в-в. Объяснять зависимость физических свойств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металлов от вида химической связи между их атомами.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Краткий обзор важнейших органических в-в.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внутри- и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связи. Составлять молекулярные и структурные формулы углеводородов.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Записывать уравнения реакций .Описывать свойства  изучаемых в-в на основе наблюдения за их превращением.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</w:tbl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Раздел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химии 9 класс</w:t>
      </w:r>
    </w:p>
    <w:tbl>
      <w:tblPr>
        <w:tblStyle w:val="a3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843"/>
        <w:gridCol w:w="60"/>
        <w:gridCol w:w="4777"/>
        <w:gridCol w:w="15"/>
        <w:gridCol w:w="1066"/>
        <w:gridCol w:w="1285"/>
        <w:gridCol w:w="1240"/>
      </w:tblGrid>
      <w:tr w:rsidR="009B5838" w:rsidRPr="007F11A7" w:rsidTr="009B5838">
        <w:trPr>
          <w:trHeight w:val="925"/>
        </w:trPr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Тема урока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proofErr w:type="spellEnd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(ф)</w:t>
            </w: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8 класса(4)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Строение Периодической таблицы Д.И. Менделеева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К\»Повторение курса 8 класса»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химических реакций(5)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Тепловые эффекты  химических реакций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П\р »Изучение влияния условий проведения химических реакций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Обратимые реакции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 и условия его смещения.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 в водных растворах(11)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Сущность электролитической диссоциации. Основные положения .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Сильные и слабые электролиты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Диссоциация кислот, щелочей, оснований.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реакций ионного обмена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Расчеты по уравнениям химических реакций если одно вещество дано в избытке.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- восстановительные реакции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Упражнения при написании ОВР и гидролиза солей.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П\р» Решение экспериментальных задач» 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теме:»Химические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реакции»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Галогены(5)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Характеристика галогенов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rPr>
          <w:trHeight w:val="330"/>
        </w:trPr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Соляная кислота и ее соли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rPr>
          <w:trHeight w:val="300"/>
        </w:trPr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2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П\р»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Получение соляной кислоты и ее свойства»</w:t>
            </w:r>
          </w:p>
        </w:tc>
        <w:tc>
          <w:tcPr>
            <w:tcW w:w="1066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 и сера(8)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Положение кислорода и серы в периодической таблице химических элементов. Строение атома.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Сера .физические и химические свойства.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Применение  серы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Оксид серы(4).Сернистая кислота.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Оксид серы(6).Серная кислота.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«Кислород и сера»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П\р» Экспериментальные  задачи по теме » Подгруппа кислорода»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Азот и фосфор(8)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Положение азота и фосфора и в периодической таблице. Строение атома,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П\р» Получение аммиака и изучение его свойств»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практический выход от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теоритически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Соли аммония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Азотная кислота и ее соли.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Фосфор.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фосфора.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Углерод и кремний.(9)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Положение углерода и кремния в периодической таблице. Аллотропия углерода.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углерода .Адсорбция.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Оксиды углерода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rPr>
          <w:trHeight w:val="659"/>
        </w:trPr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Угольная кислота и ее соли. Круговорот углерода в природе.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П\р» получение оксида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углерода(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4) и изучение его свойств. Распознавание карбонатов».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Кремний .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Оксид кремния.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Кремниевая кислота и ее сол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Стекло, цемент.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примеси. Избыток и недостаток.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77" w:type="dxa"/>
            <w:tcBorders>
              <w:bottom w:val="nil"/>
            </w:tcBorders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К\р» углерод и кремний»</w:t>
            </w:r>
          </w:p>
        </w:tc>
        <w:tc>
          <w:tcPr>
            <w:tcW w:w="1081" w:type="dxa"/>
            <w:gridSpan w:val="2"/>
            <w:tcBorders>
              <w:bottom w:val="nil"/>
            </w:tcBorders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240" w:type="dxa"/>
            <w:tcBorders>
              <w:bottom w:val="nil"/>
            </w:tcBorders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Металлы(10)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Характеристика металлов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и общие способы получения.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Физические  и химические свойства металлов.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Сплавы.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Щелочные металлы.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Магний .Щелочно-земельные металлы.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Алюминий .Соединения алюминия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Железо .Соединения железа.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90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77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П\Р»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теме:»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Металлы»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843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37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Металлы»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843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об органических веществах(4)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843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37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843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37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Предельные и непредельные углеводороды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843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37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Спирты. Карбоновые кислоты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843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37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Сложные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эфиры .Жиры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Белки и углеводы.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9B5838">
        <w:tc>
          <w:tcPr>
            <w:tcW w:w="843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37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81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40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3BE" w:rsidRDefault="005673BE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 w:rsidP="0016628F">
      <w:pPr>
        <w:rPr>
          <w:sz w:val="32"/>
          <w:szCs w:val="32"/>
        </w:rPr>
      </w:pPr>
      <w:r>
        <w:rPr>
          <w:sz w:val="32"/>
          <w:szCs w:val="32"/>
        </w:rPr>
        <w:t xml:space="preserve">Согласовано  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Заместитель директора школы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по УВР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 xml:space="preserve">МБОУ Колодезянской ООШ                                      Половинкина Н.К. 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От 27.08.2021г.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Председатель педсовета                                             27.08.2021г.</w:t>
      </w:r>
    </w:p>
    <w:p w:rsidR="0016628F" w:rsidRPr="00A00386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Макаренко В.В.</w:t>
      </w:r>
    </w:p>
    <w:p w:rsidR="0016628F" w:rsidRDefault="0016628F"/>
    <w:sectPr w:rsidR="001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1D5"/>
    <w:multiLevelType w:val="multilevel"/>
    <w:tmpl w:val="30C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53472"/>
    <w:multiLevelType w:val="multilevel"/>
    <w:tmpl w:val="6CE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B7BAC"/>
    <w:multiLevelType w:val="multilevel"/>
    <w:tmpl w:val="739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C0082"/>
    <w:multiLevelType w:val="multilevel"/>
    <w:tmpl w:val="47C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AB3923"/>
    <w:multiLevelType w:val="multilevel"/>
    <w:tmpl w:val="688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38"/>
    <w:rsid w:val="0016628F"/>
    <w:rsid w:val="0045191B"/>
    <w:rsid w:val="005673BE"/>
    <w:rsid w:val="007D70ED"/>
    <w:rsid w:val="007F11A7"/>
    <w:rsid w:val="008F2DC0"/>
    <w:rsid w:val="009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892"/>
  <w15:chartTrackingRefBased/>
  <w15:docId w15:val="{C2F93C81-E2C3-41DE-8A51-E4917CA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B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5838"/>
  </w:style>
  <w:style w:type="character" w:customStyle="1" w:styleId="eop">
    <w:name w:val="eop"/>
    <w:basedOn w:val="a0"/>
    <w:rsid w:val="009B5838"/>
  </w:style>
  <w:style w:type="character" w:customStyle="1" w:styleId="scxw78110640">
    <w:name w:val="scxw78110640"/>
    <w:basedOn w:val="a0"/>
    <w:rsid w:val="009B5838"/>
  </w:style>
  <w:style w:type="paragraph" w:styleId="a4">
    <w:name w:val="Normal (Web)"/>
    <w:basedOn w:val="a"/>
    <w:uiPriority w:val="99"/>
    <w:semiHidden/>
    <w:unhideWhenUsed/>
    <w:rsid w:val="009B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583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6628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4</cp:revision>
  <dcterms:created xsi:type="dcterms:W3CDTF">2021-12-18T12:29:00Z</dcterms:created>
  <dcterms:modified xsi:type="dcterms:W3CDTF">2022-06-17T12:04:00Z</dcterms:modified>
</cp:coreProperties>
</file>