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9" w:rsidRPr="008C408D" w:rsidRDefault="00325559" w:rsidP="00325559">
      <w:pPr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325559" w:rsidRPr="004756A4" w:rsidRDefault="00325559" w:rsidP="00325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Колодезянская основная</w:t>
      </w:r>
      <w:r w:rsidRPr="008C408D">
        <w:rPr>
          <w:rFonts w:ascii="Times New Roman" w:hAnsi="Times New Roman"/>
          <w:b/>
        </w:rPr>
        <w:t xml:space="preserve"> общеобразовательная школа</w:t>
      </w: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325559" w:rsidRPr="008C408D" w:rsidTr="00176177">
        <w:trPr>
          <w:trHeight w:val="3547"/>
          <w:jc w:val="center"/>
        </w:trPr>
        <w:tc>
          <w:tcPr>
            <w:tcW w:w="2202" w:type="dxa"/>
            <w:vAlign w:val="center"/>
          </w:tcPr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Style w:val="50"/>
              </w:rPr>
            </w:pPr>
            <w:r w:rsidRPr="008C408D">
              <w:rPr>
                <w:rStyle w:val="50"/>
              </w:rPr>
              <w:t xml:space="preserve">РАССМОТРЕНО </w:t>
            </w:r>
            <w:r w:rsidRPr="008C408D">
              <w:rPr>
                <w:rFonts w:ascii="Times New Roman" w:hAnsi="Times New Roman"/>
              </w:rPr>
              <w:t xml:space="preserve">на заседании </w:t>
            </w:r>
            <w:r w:rsidRPr="008C408D">
              <w:rPr>
                <w:rStyle w:val="50"/>
              </w:rPr>
              <w:t xml:space="preserve">МО учителей </w:t>
            </w:r>
            <w:r>
              <w:rPr>
                <w:rStyle w:val="50"/>
              </w:rPr>
              <w:t>начальных классов</w:t>
            </w: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 w:rsidRPr="008C408D">
              <w:rPr>
                <w:rFonts w:ascii="Times New Roman" w:hAnsi="Times New Roman"/>
              </w:rPr>
              <w:t xml:space="preserve">Протокол </w:t>
            </w:r>
            <w:r w:rsidRPr="008C408D">
              <w:rPr>
                <w:rFonts w:ascii="Times New Roman" w:hAnsi="Times New Roman"/>
                <w:u w:val="single"/>
              </w:rPr>
              <w:t xml:space="preserve">№1 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325559" w:rsidRPr="008C408D" w:rsidRDefault="00325559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 ______(Ковалева А.М.</w:t>
            </w:r>
            <w:r w:rsidRPr="008C408D">
              <w:rPr>
                <w:rFonts w:ascii="Times New Roman" w:hAnsi="Times New Roman"/>
              </w:rPr>
              <w:t>)</w:t>
            </w:r>
          </w:p>
          <w:p w:rsidR="00325559" w:rsidRPr="008C408D" w:rsidRDefault="00325559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325559" w:rsidRPr="008C408D" w:rsidRDefault="00325559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СОГЛАСОВАНО</w:t>
            </w:r>
          </w:p>
          <w:p w:rsidR="00325559" w:rsidRPr="008C408D" w:rsidRDefault="00325559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iCs/>
              </w:rPr>
            </w:pPr>
            <w:r w:rsidRPr="008C408D">
              <w:rPr>
                <w:rFonts w:ascii="Times New Roman" w:hAnsi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/>
                <w:bCs/>
                <w:iCs/>
              </w:rPr>
              <w:t>Половинкиной Н.К.</w:t>
            </w:r>
          </w:p>
          <w:p w:rsidR="00325559" w:rsidRPr="008C408D" w:rsidRDefault="00325559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</w:rPr>
            </w:pPr>
          </w:p>
          <w:p w:rsidR="00325559" w:rsidRPr="00F84160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ПРИНЯТО</w:t>
            </w: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Протокол № </w:t>
            </w:r>
            <w:r w:rsidRPr="008C408D">
              <w:rPr>
                <w:rFonts w:ascii="Times New Roman" w:hAnsi="Times New Roman"/>
                <w:u w:val="single"/>
              </w:rPr>
              <w:t>1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8C408D">
              <w:rPr>
                <w:rFonts w:ascii="Times New Roman" w:hAnsi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325559" w:rsidRPr="008C408D" w:rsidRDefault="00325559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325559" w:rsidRPr="008C408D" w:rsidRDefault="0032555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Председатель  __________ </w:t>
            </w:r>
            <w:r>
              <w:rPr>
                <w:rFonts w:ascii="Times New Roman" w:hAnsi="Times New Roman"/>
              </w:rPr>
              <w:t>Макаренко В.В.</w:t>
            </w: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vAlign w:val="center"/>
          </w:tcPr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УТВЕРЖДАЮ</w:t>
            </w: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Директор </w:t>
            </w: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>Макаренко В.В</w:t>
            </w:r>
            <w:r w:rsidRPr="008C408D">
              <w:rPr>
                <w:rFonts w:ascii="Times New Roman" w:hAnsi="Times New Roman"/>
              </w:rPr>
              <w:t>.</w:t>
            </w: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</w:p>
          <w:p w:rsidR="00325559" w:rsidRPr="008C408D" w:rsidRDefault="0032555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30</w:t>
            </w:r>
            <w:r w:rsidRPr="008C408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C408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8C408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 w:rsidRPr="008C408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99-ОД</w:t>
            </w:r>
          </w:p>
          <w:p w:rsidR="00325559" w:rsidRPr="008C408D" w:rsidRDefault="00325559" w:rsidP="00176177">
            <w:pPr>
              <w:rPr>
                <w:rFonts w:ascii="Times New Roman" w:hAnsi="Times New Roman"/>
              </w:rPr>
            </w:pPr>
          </w:p>
        </w:tc>
      </w:tr>
    </w:tbl>
    <w:p w:rsidR="00325559" w:rsidRPr="008C408D" w:rsidRDefault="00325559" w:rsidP="00325559">
      <w:pPr>
        <w:jc w:val="center"/>
        <w:rPr>
          <w:rFonts w:ascii="Times New Roman" w:hAnsi="Times New Roman"/>
          <w:b/>
        </w:rPr>
      </w:pPr>
    </w:p>
    <w:p w:rsidR="00325559" w:rsidRPr="00325559" w:rsidRDefault="00325559" w:rsidP="00965C57">
      <w:pPr>
        <w:spacing w:afterLines="200"/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</w:rPr>
        <w:t>ПО МАТЕМАТИКЕ</w:t>
      </w:r>
    </w:p>
    <w:p w:rsidR="00325559" w:rsidRPr="008C408D" w:rsidRDefault="00325559" w:rsidP="00965C57">
      <w:pPr>
        <w:spacing w:afterLines="200"/>
        <w:ind w:firstLine="709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Уровень общего образования, класс: </w:t>
      </w:r>
      <w:r w:rsidR="00965C57">
        <w:rPr>
          <w:rFonts w:ascii="Times New Roman" w:hAnsi="Times New Roman"/>
          <w:u w:val="single"/>
        </w:rPr>
        <w:t xml:space="preserve">начальное </w:t>
      </w:r>
      <w:r w:rsidRPr="008C408D">
        <w:rPr>
          <w:rFonts w:ascii="Times New Roman" w:hAnsi="Times New Roman"/>
          <w:u w:val="single"/>
        </w:rPr>
        <w:t xml:space="preserve"> общее, </w:t>
      </w:r>
      <w:r>
        <w:rPr>
          <w:rFonts w:ascii="Times New Roman" w:hAnsi="Times New Roman"/>
          <w:u w:val="single"/>
        </w:rPr>
        <w:t>4</w:t>
      </w:r>
      <w:r w:rsidRPr="008C408D">
        <w:rPr>
          <w:rFonts w:ascii="Times New Roman" w:hAnsi="Times New Roman"/>
          <w:u w:val="single"/>
        </w:rPr>
        <w:t xml:space="preserve"> класс</w:t>
      </w:r>
    </w:p>
    <w:p w:rsidR="00325559" w:rsidRPr="00E91BE8" w:rsidRDefault="00325559" w:rsidP="00965C57">
      <w:pPr>
        <w:spacing w:afterLines="200"/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Количество часов</w:t>
      </w:r>
      <w:r>
        <w:rPr>
          <w:rFonts w:ascii="Times New Roman" w:hAnsi="Times New Roman"/>
          <w:b/>
        </w:rPr>
        <w:t xml:space="preserve"> в неделю</w:t>
      </w:r>
      <w:r w:rsidRPr="008C408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u w:val="single"/>
        </w:rPr>
        <w:t>4 часа</w:t>
      </w:r>
    </w:p>
    <w:p w:rsidR="00325559" w:rsidRDefault="00325559" w:rsidP="00325559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 xml:space="preserve">Учитель: </w:t>
      </w:r>
      <w:r>
        <w:rPr>
          <w:rFonts w:ascii="Times New Roman" w:hAnsi="Times New Roman"/>
          <w:u w:val="single"/>
        </w:rPr>
        <w:t>Ковалева Анна Михайловна</w:t>
      </w:r>
    </w:p>
    <w:p w:rsidR="00325559" w:rsidRPr="00673AF9" w:rsidRDefault="00325559" w:rsidP="00325559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Квалификационная категория:</w:t>
      </w:r>
      <w:r w:rsidR="00673AF9">
        <w:rPr>
          <w:rFonts w:ascii="Times New Roman" w:hAnsi="Times New Roman"/>
          <w:b/>
        </w:rPr>
        <w:t xml:space="preserve"> </w:t>
      </w:r>
      <w:r w:rsidR="00673AF9">
        <w:rPr>
          <w:rFonts w:ascii="Times New Roman" w:hAnsi="Times New Roman"/>
          <w:u w:val="single"/>
        </w:rPr>
        <w:t>первая</w:t>
      </w:r>
    </w:p>
    <w:p w:rsidR="00325559" w:rsidRDefault="00325559" w:rsidP="003B2FB9">
      <w:pPr>
        <w:rPr>
          <w:rFonts w:ascii="Times New Roman" w:hAnsi="Times New Roman" w:cs="Times New Roman"/>
          <w:b/>
          <w:sz w:val="24"/>
          <w:szCs w:val="24"/>
        </w:rPr>
      </w:pPr>
    </w:p>
    <w:p w:rsidR="003B2FB9" w:rsidRPr="00C00E75" w:rsidRDefault="003B2FB9" w:rsidP="003B2FB9">
      <w:pPr>
        <w:rPr>
          <w:rFonts w:ascii="Times New Roman" w:hAnsi="Times New Roman" w:cs="Times New Roman"/>
          <w:b/>
          <w:sz w:val="24"/>
          <w:szCs w:val="24"/>
        </w:rPr>
      </w:pPr>
      <w:r w:rsidRPr="00C00E75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3B2FB9" w:rsidRPr="00C00E75" w:rsidRDefault="003B2FB9" w:rsidP="003B2FB9">
      <w:pPr>
        <w:pStyle w:val="4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00E75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составлена на основе Федерального го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сударственного стандарта начального общего образования (2010 года), Примерной про</w:t>
      </w:r>
      <w:r w:rsidRPr="00C00E75">
        <w:rPr>
          <w:rFonts w:ascii="Times New Roman" w:hAnsi="Times New Roman" w:cs="Times New Roman"/>
          <w:sz w:val="24"/>
          <w:szCs w:val="24"/>
        </w:rPr>
        <w:softHyphen/>
        <w:t xml:space="preserve">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Колягина, М.А. Бантовой, Г.В. </w:t>
      </w:r>
      <w:proofErr w:type="spellStart"/>
      <w:r w:rsidRPr="00C00E75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Pr="00C00E75">
        <w:rPr>
          <w:rFonts w:ascii="Times New Roman" w:hAnsi="Times New Roman" w:cs="Times New Roman"/>
          <w:sz w:val="24"/>
          <w:szCs w:val="24"/>
        </w:rPr>
        <w:t>, С.И. Волковой, С.В. Степано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вой «Математика. 1 -4 классы» (учебно-методи</w:t>
      </w:r>
      <w:r w:rsidR="00AB2465" w:rsidRPr="00C00E75">
        <w:rPr>
          <w:rFonts w:ascii="Times New Roman" w:hAnsi="Times New Roman" w:cs="Times New Roman"/>
          <w:sz w:val="24"/>
          <w:szCs w:val="24"/>
        </w:rPr>
        <w:t>ческий комплект «Школа России</w:t>
      </w:r>
      <w:proofErr w:type="gramEnd"/>
      <w:r w:rsidR="00AB2465" w:rsidRPr="00C00E75">
        <w:rPr>
          <w:rFonts w:ascii="Times New Roman" w:hAnsi="Times New Roman" w:cs="Times New Roman"/>
          <w:sz w:val="24"/>
          <w:szCs w:val="24"/>
        </w:rPr>
        <w:t xml:space="preserve">»), а так же ориентирована на целевые </w:t>
      </w:r>
      <w:proofErr w:type="gramStart"/>
      <w:r w:rsidR="00AB2465" w:rsidRPr="00C00E75">
        <w:rPr>
          <w:rFonts w:ascii="Times New Roman" w:hAnsi="Times New Roman" w:cs="Times New Roman"/>
          <w:sz w:val="24"/>
          <w:szCs w:val="24"/>
        </w:rPr>
        <w:t>приоритеты</w:t>
      </w:r>
      <w:proofErr w:type="gramEnd"/>
      <w:r w:rsidR="00AB2465" w:rsidRPr="00C00E75">
        <w:rPr>
          <w:rFonts w:ascii="Times New Roman" w:hAnsi="Times New Roman" w:cs="Times New Roman"/>
          <w:sz w:val="24"/>
          <w:szCs w:val="24"/>
        </w:rPr>
        <w:t xml:space="preserve"> сформированные в Примерной программе воспитания.</w:t>
      </w:r>
    </w:p>
    <w:p w:rsidR="003B2FB9" w:rsidRPr="00C00E75" w:rsidRDefault="003B2FB9" w:rsidP="003B2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E75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C00E75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C00E75">
        <w:rPr>
          <w:rFonts w:ascii="Times New Roman" w:hAnsi="Times New Roman" w:cs="Times New Roman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C00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C00E75">
        <w:rPr>
          <w:rFonts w:ascii="Times New Roman" w:hAnsi="Times New Roman" w:cs="Times New Roman"/>
          <w:color w:val="22272F"/>
          <w:sz w:val="24"/>
          <w:szCs w:val="24"/>
        </w:rPr>
        <w:t>);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C00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C00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C00E75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C00E75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C00E7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C00E75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</w:t>
      </w:r>
      <w:proofErr w:type="gramEnd"/>
      <w:r w:rsidRPr="00C00E75">
        <w:rPr>
          <w:rFonts w:ascii="Times New Roman" w:hAnsi="Times New Roman" w:cs="Times New Roman"/>
          <w:sz w:val="24"/>
          <w:szCs w:val="24"/>
          <w:shd w:val="clear" w:color="auto" w:fill="F4F7FB"/>
        </w:rPr>
        <w:t xml:space="preserve"> решением от 08.04.2015, протокол №1/15 (в редакции протокола № 1/20 от 04.02.2020));</w:t>
      </w:r>
    </w:p>
    <w:p w:rsidR="00AB2465" w:rsidRPr="00C00E75" w:rsidRDefault="00AB2465" w:rsidP="00AB24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Колодезянской ООШ на 2022-2026 годы.</w:t>
      </w:r>
    </w:p>
    <w:p w:rsidR="00AB2465" w:rsidRPr="00C00E75" w:rsidRDefault="00AB2465" w:rsidP="003B2FB9">
      <w:pPr>
        <w:pStyle w:val="4"/>
        <w:shd w:val="clear" w:color="auto" w:fill="auto"/>
        <w:spacing w:before="0" w:after="0"/>
        <w:ind w:left="40" w:right="40" w:firstLine="540"/>
        <w:rPr>
          <w:rFonts w:ascii="Times New Roman" w:hAnsi="Times New Roman" w:cs="Times New Roman"/>
          <w:sz w:val="24"/>
          <w:szCs w:val="24"/>
        </w:rPr>
      </w:pPr>
    </w:p>
    <w:p w:rsidR="003B2FB9" w:rsidRPr="00C00E75" w:rsidRDefault="003B2FB9" w:rsidP="003B2FB9">
      <w:pPr>
        <w:pStyle w:val="4"/>
        <w:shd w:val="clear" w:color="auto" w:fill="auto"/>
        <w:spacing w:before="0" w:after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Начальный курс математики - курс интегрированный: в нём объединён арифметиче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ский, алгебраический и геометрический материал. При этом основу начального курса со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рением.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Курс предполагает также формирование у детей пространственных представлений, оз</w:t>
      </w:r>
      <w:r w:rsidRPr="00C00E75">
        <w:rPr>
          <w:rFonts w:ascii="Times New Roman" w:hAnsi="Times New Roman" w:cs="Times New Roman"/>
          <w:sz w:val="24"/>
          <w:szCs w:val="24"/>
        </w:rPr>
        <w:softHyphen/>
        <w:t xml:space="preserve">накомление учащихся с различными </w:t>
      </w:r>
      <w:r w:rsidRPr="00C00E75">
        <w:rPr>
          <w:rFonts w:ascii="Times New Roman" w:hAnsi="Times New Roman" w:cs="Times New Roman"/>
          <w:sz w:val="24"/>
          <w:szCs w:val="24"/>
        </w:rPr>
        <w:lastRenderedPageBreak/>
        <w:t>геометрическими фигурами и некоторыми их свой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ствами, с простейшими чертёжными и измерительными приборами.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00E75">
        <w:rPr>
          <w:rStyle w:val="a4"/>
          <w:rFonts w:ascii="Times New Roman" w:hAnsi="Times New Roman" w:cs="Times New Roman"/>
          <w:sz w:val="24"/>
          <w:szCs w:val="24"/>
        </w:rPr>
        <w:t xml:space="preserve">целями </w:t>
      </w:r>
      <w:r w:rsidRPr="00C00E75">
        <w:rPr>
          <w:rFonts w:ascii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59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школьников: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59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59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C00E75">
        <w:rPr>
          <w:rStyle w:val="a4"/>
          <w:rFonts w:ascii="Times New Roman" w:hAnsi="Times New Roman" w:cs="Times New Roman"/>
          <w:sz w:val="24"/>
          <w:szCs w:val="24"/>
        </w:rPr>
        <w:t xml:space="preserve">задач, </w:t>
      </w:r>
      <w:r w:rsidRPr="00C00E75">
        <w:rPr>
          <w:rFonts w:ascii="Times New Roman" w:hAnsi="Times New Roman" w:cs="Times New Roman"/>
          <w:sz w:val="24"/>
          <w:szCs w:val="24"/>
        </w:rPr>
        <w:t>решение которых направлено на достижение ос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14" w:line="200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00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6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6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6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6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» воспитание стремления к расширению математических знаний: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6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» формирование критичности мышления;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 w:rsidRPr="00C00E7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00E75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ние, оценивать и принимать суждения других. Решение названных задач обеспечит осознание младшими школьниками универ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ными предметами, а также личностную заинтересованность в расширении математиче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ских знаний.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Практическая направленность курса высажена в следующих положениях: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приемов на основе изученных теоре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тических положений (переместительное свойство сложения, связь между сложением и вы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читанием, сочетательное свойство сложения и др.);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50" w:lineRule="exact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венных наблюдений к индуктивным выводам, сразу же находящим применение в учебной практике;</w:t>
      </w:r>
    </w:p>
    <w:p w:rsidR="003B2FB9" w:rsidRPr="00C00E75" w:rsidRDefault="003B2FB9" w:rsidP="003B2FB9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50" w:lineRule="exact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делены во времени.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ми, изучаемыми в начальной школе (русский язык, окружающий мир, технология).</w:t>
      </w:r>
    </w:p>
    <w:p w:rsidR="00C638B5" w:rsidRPr="00C00E75" w:rsidRDefault="00C638B5" w:rsidP="00AB24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75" w:rsidRDefault="00C00E75" w:rsidP="00AB24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65" w:rsidRPr="00C00E75" w:rsidRDefault="00AB2465" w:rsidP="00AB24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75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AB2465" w:rsidRPr="00C00E75" w:rsidRDefault="00AB2465" w:rsidP="00AB2465">
      <w:pPr>
        <w:pStyle w:val="4"/>
        <w:shd w:val="clear" w:color="auto" w:fill="auto"/>
        <w:spacing w:before="0" w:line="250" w:lineRule="exact"/>
        <w:ind w:left="40" w:right="60" w:firstLine="580"/>
        <w:jc w:val="center"/>
        <w:rPr>
          <w:rFonts w:ascii="Times New Roman" w:hAnsi="Times New Roman" w:cs="Times New Roman"/>
          <w:sz w:val="24"/>
          <w:szCs w:val="24"/>
        </w:rPr>
      </w:pPr>
    </w:p>
    <w:p w:rsidR="003B2FB9" w:rsidRPr="00C00E75" w:rsidRDefault="003B2FB9" w:rsidP="003B2FB9">
      <w:pPr>
        <w:pStyle w:val="4"/>
        <w:shd w:val="clear" w:color="auto" w:fill="auto"/>
        <w:spacing w:before="0" w:line="250" w:lineRule="exact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рассчитана на 136 ч</w:t>
      </w:r>
      <w:r w:rsidR="00A64E4C" w:rsidRPr="00C00E75">
        <w:rPr>
          <w:rFonts w:ascii="Times New Roman" w:hAnsi="Times New Roman" w:cs="Times New Roman"/>
          <w:sz w:val="24"/>
          <w:szCs w:val="24"/>
        </w:rPr>
        <w:t>асов в год при 4 часах в неделю, но на основе годового кален</w:t>
      </w:r>
      <w:r w:rsidR="00C638B5" w:rsidRPr="00C00E75">
        <w:rPr>
          <w:rFonts w:ascii="Times New Roman" w:hAnsi="Times New Roman" w:cs="Times New Roman"/>
          <w:sz w:val="24"/>
          <w:szCs w:val="24"/>
        </w:rPr>
        <w:t>дарного учебного графика на 2022-2023</w:t>
      </w:r>
      <w:r w:rsidR="00A64E4C" w:rsidRPr="00C00E75">
        <w:rPr>
          <w:rFonts w:ascii="Times New Roman" w:hAnsi="Times New Roman" w:cs="Times New Roman"/>
          <w:sz w:val="24"/>
          <w:szCs w:val="24"/>
        </w:rPr>
        <w:t xml:space="preserve"> учебный год рабочая про</w:t>
      </w:r>
      <w:r w:rsidR="00C638B5" w:rsidRPr="00C00E75">
        <w:rPr>
          <w:rFonts w:ascii="Times New Roman" w:hAnsi="Times New Roman" w:cs="Times New Roman"/>
          <w:sz w:val="24"/>
          <w:szCs w:val="24"/>
        </w:rPr>
        <w:t>грамма составлена из расчёта 133</w:t>
      </w:r>
      <w:r w:rsidR="00A64E4C" w:rsidRPr="00C00E7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B2FB9" w:rsidRPr="00C00E75" w:rsidRDefault="003B2FB9" w:rsidP="003B2FB9">
      <w:pPr>
        <w:rPr>
          <w:rFonts w:ascii="Times New Roman" w:hAnsi="Times New Roman" w:cs="Times New Roman"/>
          <w:b/>
          <w:sz w:val="24"/>
          <w:szCs w:val="24"/>
        </w:rPr>
      </w:pPr>
      <w:r w:rsidRPr="00C00E75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 В 4 КЛАССЕ</w:t>
      </w:r>
    </w:p>
    <w:p w:rsidR="00AB2465" w:rsidRPr="00C00E75" w:rsidRDefault="003B2FB9" w:rsidP="00AB2465">
      <w:pPr>
        <w:spacing w:after="4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C00E7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C638B5" w:rsidRPr="00C00E75" w:rsidRDefault="00AB2465" w:rsidP="00AB24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Личностные результаты отражают сформированность, в том числе в части:</w:t>
      </w:r>
    </w:p>
    <w:p w:rsidR="00AB2465" w:rsidRPr="00C00E75" w:rsidRDefault="00AB2465" w:rsidP="00AB24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 1.</w:t>
      </w:r>
      <w:r w:rsidRPr="00C00E75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C0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65" w:rsidRPr="00C00E75" w:rsidRDefault="00AB2465" w:rsidP="00AB2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5">
        <w:rPr>
          <w:rFonts w:ascii="Times New Roman" w:hAnsi="Times New Roman" w:cs="Times New Roman"/>
          <w:color w:val="000000"/>
          <w:sz w:val="24"/>
          <w:szCs w:val="24"/>
        </w:rPr>
        <w:t xml:space="preserve">  Чувство гордости за свою Родину, российский народ и историю России;</w:t>
      </w:r>
    </w:p>
    <w:p w:rsidR="00AB2465" w:rsidRPr="00C00E75" w:rsidRDefault="00AB2465" w:rsidP="00AB2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5">
        <w:rPr>
          <w:rFonts w:ascii="Times New Roman" w:hAnsi="Times New Roman" w:cs="Times New Roman"/>
          <w:color w:val="000000"/>
          <w:sz w:val="24"/>
          <w:szCs w:val="24"/>
        </w:rPr>
        <w:t xml:space="preserve"> 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B2465" w:rsidRPr="00C00E75" w:rsidRDefault="00AB2465" w:rsidP="00AB24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5">
        <w:rPr>
          <w:rFonts w:ascii="Times New Roman" w:hAnsi="Times New Roman" w:cs="Times New Roman"/>
          <w:color w:val="000000"/>
          <w:sz w:val="24"/>
          <w:szCs w:val="24"/>
        </w:rPr>
        <w:t xml:space="preserve">  Целостное восприятие окружающего мира.</w:t>
      </w:r>
    </w:p>
    <w:p w:rsidR="00AB2465" w:rsidRPr="00C00E75" w:rsidRDefault="00AB2465" w:rsidP="00AB24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3. </w:t>
      </w:r>
      <w:r w:rsidRPr="00C00E75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C0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65" w:rsidRPr="00C00E75" w:rsidRDefault="00AB2465" w:rsidP="00AB24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5">
        <w:rPr>
          <w:rFonts w:ascii="Times New Roman" w:hAnsi="Times New Roman" w:cs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B2465" w:rsidRPr="00C00E75" w:rsidRDefault="00AB2465" w:rsidP="00AB24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5">
        <w:rPr>
          <w:rFonts w:ascii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AB2465" w:rsidRPr="00C00E75" w:rsidRDefault="00AB2465" w:rsidP="00AB24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C00E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0E75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AB2465" w:rsidRPr="00C00E75" w:rsidRDefault="00AB2465" w:rsidP="00AB2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  5.</w:t>
      </w:r>
      <w:r w:rsidRPr="00C00E75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C00E75">
        <w:rPr>
          <w:rFonts w:ascii="Times New Roman" w:hAnsi="Times New Roman" w:cs="Times New Roman"/>
          <w:sz w:val="24"/>
          <w:szCs w:val="24"/>
        </w:rPr>
        <w:t>:</w:t>
      </w:r>
    </w:p>
    <w:p w:rsidR="00AB2465" w:rsidRPr="00C00E75" w:rsidRDefault="00AB2465" w:rsidP="00AB24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Установку на здоровый образ жизни, </w:t>
      </w:r>
      <w:r w:rsidRPr="00C00E75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AB2465" w:rsidRPr="00C00E75" w:rsidRDefault="00AB2465" w:rsidP="003B2FB9">
      <w:pPr>
        <w:ind w:left="120"/>
        <w:rPr>
          <w:rStyle w:val="30"/>
          <w:rFonts w:eastAsiaTheme="minorHAnsi"/>
          <w:i/>
          <w:sz w:val="24"/>
          <w:szCs w:val="24"/>
        </w:rPr>
      </w:pPr>
    </w:p>
    <w:p w:rsidR="003B2FB9" w:rsidRPr="00C00E75" w:rsidRDefault="003B2FB9" w:rsidP="003B2FB9">
      <w:pPr>
        <w:ind w:left="120"/>
        <w:rPr>
          <w:rStyle w:val="30"/>
          <w:rFonts w:eastAsiaTheme="minorHAnsi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для формирования:</w:t>
      </w:r>
    </w:p>
    <w:p w:rsidR="00041F6B" w:rsidRPr="00C00E75" w:rsidRDefault="00041F6B" w:rsidP="00C00E75">
      <w:pPr>
        <w:rPr>
          <w:rFonts w:ascii="Times New Roman" w:hAnsi="Times New Roman" w:cs="Times New Roman"/>
          <w:b/>
          <w:sz w:val="24"/>
          <w:szCs w:val="24"/>
        </w:rPr>
      </w:pPr>
      <w:r w:rsidRPr="00C00E75">
        <w:rPr>
          <w:rFonts w:ascii="Times New Roman" w:eastAsia="Calibri" w:hAnsi="Times New Roman" w:cs="Times New Roman"/>
          <w:b/>
          <w:sz w:val="24"/>
          <w:szCs w:val="24"/>
        </w:rPr>
        <w:t>8. Ценности научного познания: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293"/>
        </w:tabs>
        <w:spacing w:after="0" w:line="240" w:lineRule="auto"/>
        <w:ind w:left="1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74"/>
        </w:tabs>
        <w:spacing w:after="50" w:line="240" w:lineRule="auto"/>
        <w:ind w:left="220" w:right="20"/>
        <w:jc w:val="both"/>
        <w:rPr>
          <w:rStyle w:val="30"/>
          <w:rFonts w:eastAsiaTheme="minorHAnsi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lastRenderedPageBreak/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C00E75">
        <w:rPr>
          <w:rStyle w:val="30"/>
          <w:rFonts w:eastAsia="Tahoma"/>
          <w:i/>
          <w:sz w:val="24"/>
          <w:szCs w:val="24"/>
        </w:rPr>
        <w:softHyphen/>
        <w:t>мостей в явлениях и процессах окружающего мира, к ре</w:t>
      </w:r>
      <w:r w:rsidRPr="00C00E75">
        <w:rPr>
          <w:rStyle w:val="30"/>
          <w:rFonts w:eastAsia="Tahoma"/>
          <w:i/>
          <w:sz w:val="24"/>
          <w:szCs w:val="24"/>
        </w:rPr>
        <w:softHyphen/>
        <w:t>шению прикладных задач.</w:t>
      </w:r>
    </w:p>
    <w:p w:rsidR="00041F6B" w:rsidRPr="00C00E75" w:rsidRDefault="00041F6B" w:rsidP="00041F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3. </w:t>
      </w:r>
      <w:r w:rsidRPr="00C00E75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C0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6B" w:rsidRPr="00C00E75" w:rsidRDefault="00041F6B" w:rsidP="00041F6B">
      <w:pPr>
        <w:numPr>
          <w:ilvl w:val="0"/>
          <w:numId w:val="3"/>
        </w:numPr>
        <w:tabs>
          <w:tab w:val="left" w:pos="293"/>
        </w:tabs>
        <w:spacing w:after="0" w:line="240" w:lineRule="auto"/>
        <w:ind w:left="1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адекватной оценки результатов своей учебной деятель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ности на основе заданных критериев её успешности;</w:t>
      </w:r>
    </w:p>
    <w:p w:rsidR="003B2FB9" w:rsidRPr="00C00E75" w:rsidRDefault="003B2FB9" w:rsidP="003B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7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B2FB9" w:rsidRPr="00C00E75" w:rsidRDefault="003B2FB9" w:rsidP="003B2FB9">
      <w:pPr>
        <w:ind w:right="1220" w:firstLine="1180"/>
        <w:rPr>
          <w:rFonts w:ascii="Times New Roman" w:hAnsi="Times New Roman" w:cs="Times New Roman"/>
          <w:b/>
          <w:i/>
          <w:sz w:val="24"/>
          <w:szCs w:val="24"/>
        </w:rPr>
      </w:pPr>
      <w:r w:rsidRPr="00C00E75">
        <w:rPr>
          <w:rStyle w:val="2Tahoma12pt0pt"/>
          <w:rFonts w:ascii="Times New Roman" w:eastAsiaTheme="minorHAnsi" w:hAnsi="Times New Roman" w:cs="Times New Roman"/>
        </w:rPr>
        <w:t>Регулятивные</w:t>
      </w:r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left="2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принимать и сохранять цели и задачи учебной деятельно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сти, искать и находить средства их достижения;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ализации;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3"/>
        </w:tabs>
        <w:spacing w:before="0" w:after="116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воспринимать и понимать причины успеха/неуспеха в учеб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ной деятельности и способности конструктивно действовать даже в ситуациях неуспеха.</w:t>
      </w:r>
    </w:p>
    <w:p w:rsidR="003B2FB9" w:rsidRPr="00C00E75" w:rsidRDefault="003B2FB9" w:rsidP="003B2FB9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93"/>
        </w:tabs>
        <w:spacing w:after="0" w:line="240" w:lineRule="auto"/>
        <w:ind w:left="2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ставить новые учебные задачи под руководством учи</w:t>
      </w:r>
      <w:r w:rsidRPr="00C00E75">
        <w:rPr>
          <w:rStyle w:val="30"/>
          <w:rFonts w:eastAsia="Tahoma"/>
          <w:i/>
          <w:sz w:val="24"/>
          <w:szCs w:val="24"/>
        </w:rPr>
        <w:softHyphen/>
        <w:t>теля;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93"/>
        </w:tabs>
        <w:spacing w:after="161" w:line="240" w:lineRule="auto"/>
        <w:ind w:left="2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находить несколько способов действий при решении учеб</w:t>
      </w:r>
      <w:r w:rsidRPr="00C00E75">
        <w:rPr>
          <w:rStyle w:val="30"/>
          <w:rFonts w:eastAsia="Tahoma"/>
          <w:i/>
          <w:sz w:val="24"/>
          <w:szCs w:val="24"/>
        </w:rPr>
        <w:softHyphen/>
        <w:t xml:space="preserve">ной задачи, оценивать </w:t>
      </w:r>
      <w:r w:rsidRPr="00C00E75">
        <w:rPr>
          <w:rStyle w:val="30"/>
          <w:rFonts w:eastAsiaTheme="minorHAnsi"/>
          <w:i/>
          <w:sz w:val="24"/>
          <w:szCs w:val="24"/>
        </w:rPr>
        <w:t xml:space="preserve">их и выбирать наиболее </w:t>
      </w:r>
      <w:proofErr w:type="gramStart"/>
      <w:r w:rsidRPr="00C00E75">
        <w:rPr>
          <w:rStyle w:val="30"/>
          <w:rFonts w:eastAsiaTheme="minorHAnsi"/>
          <w:i/>
          <w:sz w:val="24"/>
          <w:szCs w:val="24"/>
        </w:rPr>
        <w:t>рацио</w:t>
      </w:r>
      <w:r w:rsidRPr="00C00E75">
        <w:rPr>
          <w:rStyle w:val="30"/>
          <w:rFonts w:eastAsia="Tahoma"/>
          <w:i/>
          <w:sz w:val="24"/>
          <w:szCs w:val="24"/>
        </w:rPr>
        <w:t>нальный</w:t>
      </w:r>
      <w:proofErr w:type="gramEnd"/>
      <w:r w:rsidRPr="00C00E75">
        <w:rPr>
          <w:rStyle w:val="30"/>
          <w:rFonts w:eastAsia="Tahoma"/>
          <w:i/>
          <w:sz w:val="24"/>
          <w:szCs w:val="24"/>
        </w:rPr>
        <w:t>.</w:t>
      </w:r>
    </w:p>
    <w:p w:rsidR="003B2FB9" w:rsidRPr="00C00E75" w:rsidRDefault="003B2FB9" w:rsidP="003B2FB9">
      <w:pPr>
        <w:pStyle w:val="a7"/>
        <w:keepNext/>
        <w:keepLines/>
        <w:spacing w:after="52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3"/>
      <w:r w:rsidRPr="00C00E75">
        <w:rPr>
          <w:rStyle w:val="25"/>
          <w:rFonts w:ascii="Times New Roman" w:eastAsiaTheme="minorHAnsi" w:hAnsi="Times New Roman" w:cs="Times New Roman"/>
          <w:b/>
        </w:rPr>
        <w:t>Познавательные</w:t>
      </w:r>
      <w:bookmarkEnd w:id="1"/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left="2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использовать знаково-символические средства представле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4"/>
          <w:szCs w:val="24"/>
        </w:rPr>
      </w:pP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владеть логическими действиями сравнения, анализа, син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 xml:space="preserve">теза, обобщения, классификации по </w:t>
      </w:r>
      <w:proofErr w:type="spellStart"/>
      <w:proofErr w:type="gramStart"/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t xml:space="preserve"> приз</w:t>
      </w:r>
      <w:r w:rsidRPr="00C00E75">
        <w:rPr>
          <w:rStyle w:val="21"/>
          <w:rFonts w:ascii="Times New Roman" w:eastAsia="Tahoma" w:hAnsi="Times New Roman" w:cs="Times New Roman"/>
          <w:sz w:val="24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180" w:right="-1" w:firstLine="0"/>
        <w:jc w:val="left"/>
        <w:rPr>
          <w:sz w:val="24"/>
          <w:szCs w:val="24"/>
        </w:rPr>
      </w:pPr>
      <w:r w:rsidRPr="00C00E75">
        <w:rPr>
          <w:rStyle w:val="21"/>
          <w:rFonts w:ascii="Times New Roman" w:eastAsiaTheme="minorHAnsi" w:hAnsi="Times New Roman" w:cs="Times New Roman"/>
          <w:sz w:val="24"/>
          <w:szCs w:val="24"/>
        </w:rPr>
        <w:t xml:space="preserve">владеть базовыми предметными понятиями и </w:t>
      </w:r>
      <w:proofErr w:type="spellStart"/>
      <w:r w:rsidRPr="00C00E75">
        <w:rPr>
          <w:rStyle w:val="21"/>
          <w:rFonts w:ascii="Times New Roman" w:eastAsiaTheme="minorHAnsi" w:hAnsi="Times New Roman" w:cs="Times New Roman"/>
          <w:sz w:val="24"/>
          <w:szCs w:val="24"/>
        </w:rPr>
        <w:t>межпредмет</w:t>
      </w:r>
      <w:r w:rsidRPr="00C00E75">
        <w:rPr>
          <w:rStyle w:val="21"/>
          <w:rFonts w:ascii="Times New Roman" w:eastAsiaTheme="minorHAnsi" w:hAnsi="Times New Roman" w:cs="Times New Roman"/>
          <w:sz w:val="24"/>
          <w:szCs w:val="24"/>
        </w:rPr>
        <w:softHyphen/>
        <w:t>ными</w:t>
      </w:r>
      <w:proofErr w:type="spellEnd"/>
      <w:r w:rsidRPr="00C00E75">
        <w:rPr>
          <w:rStyle w:val="21"/>
          <w:rFonts w:ascii="Times New Roman" w:eastAsiaTheme="minorHAnsi" w:hAnsi="Times New Roman" w:cs="Times New Roman"/>
          <w:sz w:val="24"/>
          <w:szCs w:val="24"/>
        </w:rPr>
        <w:t xml:space="preserve"> понятиями (число, величина, геометрическая фигу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68"/>
        </w:tabs>
        <w:spacing w:before="0" w:line="240" w:lineRule="auto"/>
        <w:ind w:left="180" w:right="1020"/>
        <w:rPr>
          <w:sz w:val="24"/>
          <w:szCs w:val="24"/>
        </w:rPr>
      </w:pP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работать в материальной и информационной среде началь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ного общего образования</w:t>
      </w:r>
      <w:r w:rsidRPr="00C00E75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(в том числе с учебными моде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73"/>
        </w:tabs>
        <w:spacing w:before="0" w:line="240" w:lineRule="auto"/>
        <w:ind w:left="180" w:right="1020"/>
        <w:rPr>
          <w:sz w:val="24"/>
          <w:szCs w:val="24"/>
        </w:rPr>
      </w:pP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lastRenderedPageBreak/>
        <w:t>использовать способы решения проблем творческого и по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искового характера;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73"/>
        </w:tabs>
        <w:spacing w:before="0" w:line="240" w:lineRule="auto"/>
        <w:ind w:left="180"/>
        <w:rPr>
          <w:sz w:val="24"/>
          <w:szCs w:val="24"/>
        </w:rPr>
      </w:pP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владеть навыками смыслового чтения текстов математиче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ского содержания в соответствии с поставленными целями и задачами;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ind w:left="180" w:right="-1"/>
        <w:rPr>
          <w:sz w:val="24"/>
          <w:szCs w:val="24"/>
        </w:rPr>
      </w:pP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68"/>
        </w:tabs>
        <w:spacing w:before="0" w:line="240" w:lineRule="auto"/>
        <w:ind w:left="180"/>
        <w:rPr>
          <w:sz w:val="24"/>
          <w:szCs w:val="24"/>
        </w:rPr>
      </w:pP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читать информацию, пред</w:t>
      </w:r>
      <w:r w:rsidRPr="00C00E75">
        <w:rPr>
          <w:rStyle w:val="3"/>
          <w:rFonts w:ascii="Times New Roman" w:hAnsi="Times New Roman" w:cs="Times New Roman"/>
          <w:sz w:val="24"/>
          <w:szCs w:val="24"/>
        </w:rPr>
        <w:t>ставленную в знаково-символиче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ской или графической форме, и осознанно строить матема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тическое сообщение;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73"/>
        </w:tabs>
        <w:spacing w:before="0" w:after="120" w:line="240" w:lineRule="auto"/>
        <w:ind w:left="180"/>
        <w:rPr>
          <w:sz w:val="24"/>
          <w:szCs w:val="24"/>
        </w:rPr>
      </w:pP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странстве сети Интернет), сбора, обработки, анализа, орга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низации, передачи информации в соответствии с коммуни</w:t>
      </w:r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о-</w:t>
      </w:r>
      <w:proofErr w:type="gramEnd"/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видеосопровождением</w:t>
      </w:r>
      <w:proofErr w:type="spellEnd"/>
      <w:r w:rsidRPr="00C00E75">
        <w:rPr>
          <w:rStyle w:val="3"/>
          <w:rFonts w:ascii="Times New Roman" w:eastAsia="Tahoma" w:hAnsi="Times New Roman" w:cs="Times New Roman"/>
          <w:sz w:val="24"/>
          <w:szCs w:val="24"/>
        </w:rPr>
        <w:t>.</w:t>
      </w:r>
    </w:p>
    <w:p w:rsidR="003B2FB9" w:rsidRPr="00C00E75" w:rsidRDefault="003B2FB9" w:rsidP="003B2FB9">
      <w:pPr>
        <w:pStyle w:val="a7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73"/>
        </w:tabs>
        <w:spacing w:after="0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</w:t>
      </w:r>
      <w:r w:rsidRPr="00C00E75">
        <w:rPr>
          <w:rStyle w:val="30"/>
          <w:rFonts w:eastAsia="Tahoma"/>
          <w:i/>
          <w:sz w:val="24"/>
          <w:szCs w:val="24"/>
        </w:rPr>
        <w:softHyphen/>
        <w:t>ивать и преобразовывать модели его отдельных процес</w:t>
      </w:r>
      <w:r w:rsidRPr="00C00E75">
        <w:rPr>
          <w:rStyle w:val="30"/>
          <w:rFonts w:eastAsia="Tahoma"/>
          <w:i/>
          <w:sz w:val="24"/>
          <w:szCs w:val="24"/>
        </w:rPr>
        <w:softHyphen/>
        <w:t>сов и явлений;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выполнять логические операции: сравнение, выявление за</w:t>
      </w:r>
      <w:r w:rsidRPr="00C00E75">
        <w:rPr>
          <w:rStyle w:val="30"/>
          <w:rFonts w:eastAsia="Tahoma"/>
          <w:i/>
          <w:sz w:val="24"/>
          <w:szCs w:val="24"/>
        </w:rPr>
        <w:softHyphen/>
        <w:t>кономерностей, классификацию по самостоятельно най</w:t>
      </w:r>
      <w:r w:rsidRPr="00C00E75">
        <w:rPr>
          <w:rStyle w:val="30"/>
          <w:rFonts w:eastAsia="Tahoma"/>
          <w:i/>
          <w:sz w:val="24"/>
          <w:szCs w:val="24"/>
        </w:rPr>
        <w:softHyphen/>
        <w:t>денным основаниям — и делать на этой основе выводы;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54"/>
        </w:tabs>
        <w:spacing w:after="0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осуществлять расширенный поиск информации в различ</w:t>
      </w:r>
      <w:r w:rsidRPr="00C00E75">
        <w:rPr>
          <w:rStyle w:val="30"/>
          <w:rFonts w:eastAsia="Tahoma"/>
          <w:i/>
          <w:sz w:val="24"/>
          <w:szCs w:val="24"/>
        </w:rPr>
        <w:softHyphen/>
        <w:t>ных источниках;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73"/>
        </w:tabs>
        <w:spacing w:after="0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алгоритм), план поиска информации;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44"/>
        </w:tabs>
        <w:spacing w:after="0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распознавать одну и ту же информацию, представлен</w:t>
      </w:r>
      <w:r w:rsidRPr="00C00E75">
        <w:rPr>
          <w:rStyle w:val="30"/>
          <w:rFonts w:eastAsia="Tahoma"/>
          <w:i/>
          <w:sz w:val="24"/>
          <w:szCs w:val="24"/>
        </w:rPr>
        <w:softHyphen/>
        <w:t>ную в разной форме (таблицы и диаграммы);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73"/>
        </w:tabs>
        <w:spacing w:after="78" w:line="240" w:lineRule="auto"/>
        <w:ind w:left="142" w:right="-335"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="Tahoma"/>
          <w:i/>
          <w:sz w:val="24"/>
          <w:szCs w:val="24"/>
        </w:rPr>
        <w:t>планировать несложные исследования, собирать и пред</w:t>
      </w:r>
      <w:r w:rsidRPr="00C00E75">
        <w:rPr>
          <w:rStyle w:val="30"/>
          <w:rFonts w:eastAsia="Tahoma"/>
          <w:i/>
          <w:sz w:val="24"/>
          <w:szCs w:val="24"/>
        </w:rPr>
        <w:softHyphen/>
        <w:t>ставлять полученную информацию с помощью таблиц и диаграмм;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78"/>
        </w:tabs>
        <w:spacing w:after="225" w:line="240" w:lineRule="auto"/>
        <w:ind w:left="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интерпретировать информацию, полученную при прове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3B2FB9" w:rsidRPr="00C00E75" w:rsidRDefault="003B2FB9" w:rsidP="003B2FB9">
      <w:pPr>
        <w:pStyle w:val="a7"/>
        <w:keepNext/>
        <w:keepLines/>
        <w:spacing w:after="48" w:line="240" w:lineRule="auto"/>
        <w:ind w:right="-3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4"/>
      <w:r w:rsidRPr="00C00E75">
        <w:rPr>
          <w:rStyle w:val="25"/>
          <w:rFonts w:ascii="Times New Roman" w:hAnsi="Times New Roman" w:cs="Times New Roman"/>
          <w:b/>
        </w:rPr>
        <w:t>Коммуникативные</w:t>
      </w:r>
      <w:bookmarkEnd w:id="2"/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строить речевое высказывание в устной форме, использо</w:t>
      </w:r>
      <w:r w:rsidRPr="00C00E75">
        <w:rPr>
          <w:rFonts w:eastAsia="Arial"/>
          <w:sz w:val="24"/>
          <w:szCs w:val="24"/>
        </w:rPr>
        <w:softHyphen/>
        <w:t>вать математическую терминологию;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C00E75">
        <w:rPr>
          <w:rFonts w:eastAsia="Arial"/>
          <w:sz w:val="24"/>
          <w:szCs w:val="24"/>
        </w:rPr>
        <w:softHyphen/>
        <w:t xml:space="preserve">ников, работающих в группе, в паре, корректно и </w:t>
      </w:r>
      <w:proofErr w:type="spellStart"/>
      <w:r w:rsidRPr="00C00E75">
        <w:rPr>
          <w:rFonts w:eastAsia="Arial"/>
          <w:sz w:val="24"/>
          <w:szCs w:val="24"/>
        </w:rPr>
        <w:t>аргумен</w:t>
      </w:r>
      <w:r w:rsidRPr="00C00E75">
        <w:rPr>
          <w:rFonts w:eastAsia="Arial"/>
          <w:sz w:val="24"/>
          <w:szCs w:val="24"/>
        </w:rPr>
        <w:softHyphen/>
        <w:t>тированно</w:t>
      </w:r>
      <w:proofErr w:type="spellEnd"/>
      <w:r w:rsidRPr="00C00E75">
        <w:rPr>
          <w:rFonts w:eastAsia="Arial"/>
          <w:sz w:val="24"/>
          <w:szCs w:val="24"/>
        </w:rPr>
        <w:t>, с использованием математической терминоло</w:t>
      </w:r>
      <w:r w:rsidRPr="00C00E75">
        <w:rPr>
          <w:rFonts w:eastAsia="Arial"/>
          <w:sz w:val="24"/>
          <w:szCs w:val="24"/>
        </w:rPr>
        <w:softHyphen/>
        <w:t>гии и математических знаний отстаивать свою позицию;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C00E75">
        <w:rPr>
          <w:rFonts w:eastAsia="Arial"/>
          <w:sz w:val="24"/>
          <w:szCs w:val="24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C00E75">
        <w:rPr>
          <w:rFonts w:eastAsia="Arial"/>
          <w:sz w:val="24"/>
          <w:szCs w:val="24"/>
        </w:rPr>
        <w:softHyphen/>
        <w:t>ных задач, в ходе решения учебных задач, проектной дея</w:t>
      </w:r>
      <w:r w:rsidRPr="00C00E75">
        <w:rPr>
          <w:rFonts w:eastAsia="Arial"/>
          <w:sz w:val="24"/>
          <w:szCs w:val="24"/>
        </w:rPr>
        <w:softHyphen/>
        <w:t>тельности;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lastRenderedPageBreak/>
        <w:t>принимать участие в определении общей цели и путей её достижения; уметь договариваться о распределении функ</w:t>
      </w:r>
      <w:r w:rsidRPr="00C00E75">
        <w:rPr>
          <w:rFonts w:eastAsia="Arial"/>
          <w:sz w:val="24"/>
          <w:szCs w:val="24"/>
        </w:rPr>
        <w:softHyphen/>
        <w:t>ций и ролей в совместной деятельности;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 xml:space="preserve">* навыкам сотрудничества </w:t>
      </w:r>
      <w:proofErr w:type="gramStart"/>
      <w:r w:rsidRPr="00C00E75">
        <w:rPr>
          <w:rFonts w:eastAsia="Arial"/>
          <w:sz w:val="24"/>
          <w:szCs w:val="24"/>
        </w:rPr>
        <w:t>со</w:t>
      </w:r>
      <w:proofErr w:type="gramEnd"/>
      <w:r w:rsidRPr="00C00E75">
        <w:rPr>
          <w:rFonts w:eastAsia="Arial"/>
          <w:sz w:val="24"/>
          <w:szCs w:val="24"/>
        </w:rPr>
        <w:t xml:space="preserve"> взрослыми и сверстниками в разных ситуациях, умениям не создавать конфликтов и на</w:t>
      </w:r>
      <w:r w:rsidRPr="00C00E75">
        <w:rPr>
          <w:rFonts w:eastAsia="Arial"/>
          <w:sz w:val="24"/>
          <w:szCs w:val="24"/>
        </w:rPr>
        <w:softHyphen/>
        <w:t>ходить выходы из спорных ситуаций;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конструктивно разрешать конфликты посредством учёта ин</w:t>
      </w:r>
      <w:r w:rsidRPr="00C00E75">
        <w:rPr>
          <w:rFonts w:eastAsia="Arial"/>
          <w:sz w:val="24"/>
          <w:szCs w:val="24"/>
        </w:rPr>
        <w:softHyphen/>
        <w:t>тересов сторон и сотрудничества.</w:t>
      </w:r>
    </w:p>
    <w:p w:rsidR="003B2FB9" w:rsidRPr="00C00E75" w:rsidRDefault="003B2FB9" w:rsidP="003B2FB9">
      <w:pPr>
        <w:ind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78"/>
        </w:tabs>
        <w:spacing w:after="0" w:line="240" w:lineRule="auto"/>
        <w:ind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обмениваться информацией с одноклассниками, работа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ющими в одной группе;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78"/>
        </w:tabs>
        <w:spacing w:after="106" w:line="240" w:lineRule="auto"/>
        <w:ind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3B2FB9" w:rsidRPr="00C00E75" w:rsidRDefault="003B2FB9" w:rsidP="003B2FB9">
      <w:pPr>
        <w:pStyle w:val="a7"/>
        <w:spacing w:after="0" w:line="240" w:lineRule="auto"/>
        <w:ind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C00E7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B2FB9" w:rsidRPr="00C00E75" w:rsidRDefault="003B2FB9" w:rsidP="003B2FB9">
      <w:pPr>
        <w:ind w:right="-335"/>
        <w:jc w:val="center"/>
        <w:rPr>
          <w:rStyle w:val="2Tahoma12pt0pt"/>
          <w:rFonts w:ascii="Times New Roman" w:hAnsi="Times New Roman" w:cs="Times New Roman"/>
          <w:b/>
        </w:rPr>
      </w:pPr>
      <w:r w:rsidRPr="00C00E75">
        <w:rPr>
          <w:rStyle w:val="2Tahoma12pt0pt"/>
          <w:rFonts w:ascii="Times New Roman" w:hAnsi="Times New Roman" w:cs="Times New Roman"/>
        </w:rPr>
        <w:t>Числа и величины</w:t>
      </w:r>
      <w:bookmarkEnd w:id="3"/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C00E75">
        <w:rPr>
          <w:rFonts w:eastAsia="Arial"/>
          <w:sz w:val="24"/>
          <w:szCs w:val="24"/>
        </w:rPr>
        <w:t>000</w:t>
      </w:r>
      <w:proofErr w:type="spellEnd"/>
      <w:r w:rsidRPr="00C00E75">
        <w:rPr>
          <w:rFonts w:eastAsia="Arial"/>
          <w:sz w:val="24"/>
          <w:szCs w:val="24"/>
        </w:rPr>
        <w:t>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>заменять мелкие единицы счёта крупными и наоборот;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68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Fonts w:eastAsia="Arial"/>
          <w:sz w:val="24"/>
          <w:szCs w:val="24"/>
        </w:rPr>
        <w:t xml:space="preserve">устанавливать закономерность </w:t>
      </w:r>
      <w:r w:rsidRPr="00C00E75">
        <w:rPr>
          <w:rStyle w:val="5"/>
          <w:rFonts w:eastAsia="Arial"/>
          <w:sz w:val="24"/>
          <w:szCs w:val="24"/>
        </w:rPr>
        <w:t xml:space="preserve">— </w:t>
      </w:r>
      <w:r w:rsidRPr="00C00E75">
        <w:rPr>
          <w:rFonts w:eastAsia="Arial"/>
          <w:sz w:val="24"/>
          <w:szCs w:val="24"/>
        </w:rPr>
        <w:t>правило, по которому со</w:t>
      </w:r>
      <w:r w:rsidRPr="00C00E75">
        <w:rPr>
          <w:rFonts w:eastAsia="Arial"/>
          <w:sz w:val="24"/>
          <w:szCs w:val="24"/>
        </w:rPr>
        <w:softHyphen/>
        <w:t>ставлена числовая последовательность (увеличение/умень</w:t>
      </w:r>
      <w:r w:rsidRPr="00C00E75">
        <w:rPr>
          <w:rFonts w:eastAsia="Arial"/>
          <w:sz w:val="24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Style w:val="6"/>
          <w:sz w:val="24"/>
          <w:szCs w:val="24"/>
        </w:rPr>
        <w:t>группировать числа по заданному или самостоятельно уста</w:t>
      </w:r>
      <w:r w:rsidRPr="00C00E75">
        <w:rPr>
          <w:rStyle w:val="6"/>
          <w:sz w:val="24"/>
          <w:szCs w:val="24"/>
        </w:rPr>
        <w:softHyphen/>
        <w:t>новленному одному или нескольким признакам;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120" w:line="240" w:lineRule="auto"/>
        <w:ind w:left="-142" w:right="-335" w:firstLine="0"/>
        <w:rPr>
          <w:sz w:val="24"/>
          <w:szCs w:val="24"/>
        </w:rPr>
      </w:pPr>
      <w:proofErr w:type="gramStart"/>
      <w:r w:rsidRPr="00C00E75">
        <w:rPr>
          <w:rStyle w:val="6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C00E75">
        <w:rPr>
          <w:rStyle w:val="6"/>
          <w:sz w:val="24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C00E75">
        <w:rPr>
          <w:rStyle w:val="6"/>
          <w:sz w:val="24"/>
          <w:szCs w:val="24"/>
        </w:rPr>
        <w:softHyphen/>
        <w:t>дратный дециметр, квадратный сантиметр, квадратный мил</w:t>
      </w:r>
      <w:r w:rsidRPr="00C00E75">
        <w:rPr>
          <w:rStyle w:val="6"/>
          <w:sz w:val="24"/>
          <w:szCs w:val="24"/>
        </w:rPr>
        <w:softHyphen/>
        <w:t>лиметр; тонна, центнер, килограмм, грамм; сутки, час, ми</w:t>
      </w:r>
      <w:r w:rsidRPr="00C00E75">
        <w:rPr>
          <w:rStyle w:val="6"/>
          <w:sz w:val="24"/>
          <w:szCs w:val="24"/>
        </w:rPr>
        <w:softHyphen/>
        <w:t>нута, секунда; километров в час, метров в минуту и др.) и соотношения между ними.</w:t>
      </w:r>
      <w:proofErr w:type="gramEnd"/>
    </w:p>
    <w:p w:rsidR="003B2FB9" w:rsidRPr="00C00E75" w:rsidRDefault="003B2FB9" w:rsidP="003B2FB9">
      <w:pPr>
        <w:ind w:left="-142"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413"/>
        </w:tabs>
        <w:spacing w:after="0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классифицировать числа по нескольким основаниям (в бо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лее сложных случаях) и объяснять свои действия;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413"/>
        </w:tabs>
        <w:spacing w:after="97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3B2FB9" w:rsidRPr="00C00E75" w:rsidRDefault="003B2FB9" w:rsidP="003B2FB9">
      <w:pPr>
        <w:ind w:right="-335"/>
        <w:rPr>
          <w:rFonts w:ascii="Times New Roman" w:hAnsi="Times New Roman" w:cs="Times New Roman"/>
          <w:sz w:val="24"/>
          <w:szCs w:val="24"/>
        </w:rPr>
      </w:pPr>
    </w:p>
    <w:p w:rsidR="003B2FB9" w:rsidRPr="00C00E75" w:rsidRDefault="003B2FB9" w:rsidP="003B2FB9">
      <w:pPr>
        <w:spacing w:after="52"/>
        <w:ind w:left="-142"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75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Style w:val="6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Style w:val="6"/>
          <w:sz w:val="24"/>
          <w:szCs w:val="24"/>
        </w:rPr>
        <w:lastRenderedPageBreak/>
        <w:t>выполнять письменно действия с многозначными числами (сложение, вычитание, умножение и деление на однознач</w:t>
      </w:r>
      <w:r w:rsidRPr="00C00E75">
        <w:rPr>
          <w:rStyle w:val="6"/>
          <w:sz w:val="24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C00E75">
        <w:rPr>
          <w:rStyle w:val="6"/>
          <w:sz w:val="24"/>
          <w:szCs w:val="24"/>
        </w:rPr>
        <w:softHyphen/>
        <w:t>ных арифметических действий (в том числе деления с остат</w:t>
      </w:r>
      <w:r w:rsidRPr="00C00E75">
        <w:rPr>
          <w:rStyle w:val="6"/>
          <w:sz w:val="24"/>
          <w:szCs w:val="24"/>
        </w:rPr>
        <w:softHyphen/>
        <w:t>ком);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Style w:val="6"/>
          <w:sz w:val="24"/>
          <w:szCs w:val="24"/>
        </w:rPr>
        <w:t>выполнять устно сложение, вычитание, умножение и деле</w:t>
      </w:r>
      <w:r w:rsidRPr="00C00E75">
        <w:rPr>
          <w:rStyle w:val="6"/>
          <w:sz w:val="24"/>
          <w:szCs w:val="24"/>
        </w:rPr>
        <w:softHyphen/>
        <w:t>ние однозначных, двузначных и трёхзначных чисел в слу</w:t>
      </w:r>
      <w:r w:rsidRPr="00C00E75">
        <w:rPr>
          <w:rStyle w:val="6"/>
          <w:sz w:val="24"/>
          <w:szCs w:val="24"/>
        </w:rPr>
        <w:softHyphen/>
        <w:t>чаях, сводимых к действиям в пределах 100 (в том числе с 0 и числом 1);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Style w:val="6"/>
          <w:sz w:val="24"/>
          <w:szCs w:val="24"/>
        </w:rPr>
        <w:t>выделять неизвестный компонент арифметического дей</w:t>
      </w:r>
      <w:r w:rsidRPr="00C00E75">
        <w:rPr>
          <w:rStyle w:val="6"/>
          <w:sz w:val="24"/>
          <w:szCs w:val="24"/>
        </w:rPr>
        <w:softHyphen/>
        <w:t>ствия и находить его значение;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120" w:line="240" w:lineRule="auto"/>
        <w:ind w:right="-335" w:firstLine="0"/>
        <w:rPr>
          <w:sz w:val="24"/>
          <w:szCs w:val="24"/>
        </w:rPr>
      </w:pPr>
      <w:proofErr w:type="gramStart"/>
      <w:r w:rsidRPr="00C00E75">
        <w:rPr>
          <w:rStyle w:val="6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3B2FB9" w:rsidRPr="00C00E75" w:rsidRDefault="003B2FB9" w:rsidP="003B2FB9">
      <w:pPr>
        <w:ind w:right="-335"/>
        <w:rPr>
          <w:rStyle w:val="30"/>
          <w:rFonts w:eastAsiaTheme="minorHAnsi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418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выполнять действия с величинами;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418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418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84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жения и деления;</w:t>
      </w:r>
    </w:p>
    <w:p w:rsidR="003B2FB9" w:rsidRPr="00C00E75" w:rsidRDefault="003B2FB9" w:rsidP="003B2FB9">
      <w:pPr>
        <w:pStyle w:val="a7"/>
        <w:numPr>
          <w:ilvl w:val="0"/>
          <w:numId w:val="3"/>
        </w:numPr>
        <w:spacing w:line="240" w:lineRule="auto"/>
        <w:ind w:left="0" w:right="-335"/>
        <w:rPr>
          <w:rStyle w:val="30"/>
          <w:rFonts w:eastAsiaTheme="minorHAnsi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3B2FB9" w:rsidRPr="00C00E75" w:rsidRDefault="003B2FB9" w:rsidP="003B2FB9">
      <w:pPr>
        <w:pStyle w:val="a7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C00E75">
        <w:rPr>
          <w:rStyle w:val="25"/>
          <w:rFonts w:ascii="Times New Roman" w:hAnsi="Times New Roman" w:cs="Times New Roman"/>
          <w:b/>
        </w:rPr>
        <w:t>Работа с текстовыми задачами</w:t>
      </w:r>
      <w:bookmarkEnd w:id="4"/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C00E75">
        <w:rPr>
          <w:rStyle w:val="7"/>
          <w:sz w:val="24"/>
          <w:szCs w:val="24"/>
        </w:rPr>
        <w:softHyphen/>
        <w:t>чи, выбирать и объяснять выбор действий;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120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оценивать правильность хода решения задачи, вносить ис</w:t>
      </w:r>
      <w:r w:rsidRPr="00C00E75">
        <w:rPr>
          <w:rStyle w:val="7"/>
          <w:sz w:val="24"/>
          <w:szCs w:val="24"/>
        </w:rPr>
        <w:softHyphen/>
        <w:t>правления, оценивать реальность ответа на вопрос задачи.</w:t>
      </w:r>
    </w:p>
    <w:p w:rsidR="003B2FB9" w:rsidRPr="00C00E75" w:rsidRDefault="003B2FB9" w:rsidP="003B2FB9">
      <w:pPr>
        <w:pStyle w:val="a7"/>
        <w:spacing w:line="240" w:lineRule="auto"/>
        <w:ind w:left="0"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393"/>
        </w:tabs>
        <w:spacing w:after="0" w:line="240" w:lineRule="auto"/>
        <w:ind w:right="-335" w:hanging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составлять задачу по краткой записи, по заданной схе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ме, по решению;</w:t>
      </w:r>
    </w:p>
    <w:p w:rsidR="003B2FB9" w:rsidRPr="00C00E75" w:rsidRDefault="003B2FB9" w:rsidP="003B2FB9">
      <w:pPr>
        <w:pStyle w:val="a7"/>
        <w:spacing w:line="240" w:lineRule="auto"/>
        <w:ind w:left="0" w:right="-335"/>
        <w:rPr>
          <w:rStyle w:val="30"/>
          <w:rFonts w:eastAsiaTheme="minorHAnsi"/>
          <w:i/>
          <w:sz w:val="24"/>
          <w:szCs w:val="24"/>
        </w:rPr>
      </w:pPr>
      <w:proofErr w:type="gramStart"/>
      <w:r w:rsidRPr="00C00E75">
        <w:rPr>
          <w:rStyle w:val="30"/>
          <w:rFonts w:eastAsiaTheme="minorHAnsi"/>
          <w:i/>
          <w:sz w:val="24"/>
          <w:szCs w:val="24"/>
        </w:rPr>
        <w:t>решать задачи на нахождение: доли величины и величи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ны по значению её доли (половина, треть, четверть, пя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тая, десятая часть); начала, продолжительности и кон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ца события; задачи, отражающие процесс одновремен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личество, стоимость); масса одного предмета, количе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ство предметов, масса всех заданных предметов и др.;</w:t>
      </w:r>
      <w:proofErr w:type="gramEnd"/>
    </w:p>
    <w:p w:rsidR="003B2FB9" w:rsidRPr="00C00E75" w:rsidRDefault="003B2FB9" w:rsidP="003B2FB9">
      <w:pPr>
        <w:numPr>
          <w:ilvl w:val="0"/>
          <w:numId w:val="3"/>
        </w:numPr>
        <w:tabs>
          <w:tab w:val="left" w:pos="1364"/>
        </w:tabs>
        <w:spacing w:after="0" w:line="240" w:lineRule="auto"/>
        <w:ind w:right="-335" w:hanging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решать задачи в 3—4 действия;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1393"/>
        </w:tabs>
        <w:spacing w:after="153" w:line="240" w:lineRule="auto"/>
        <w:ind w:right="-335" w:hanging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находить разные способы решения задачи.</w:t>
      </w:r>
    </w:p>
    <w:p w:rsidR="003B2FB9" w:rsidRPr="00C00E75" w:rsidRDefault="003B2FB9" w:rsidP="003B2FB9">
      <w:pPr>
        <w:pStyle w:val="a7"/>
        <w:spacing w:line="240" w:lineRule="auto"/>
        <w:ind w:left="0" w:right="-335"/>
        <w:jc w:val="center"/>
        <w:rPr>
          <w:rStyle w:val="25"/>
          <w:rFonts w:ascii="Times New Roman" w:hAnsi="Times New Roman" w:cs="Times New Roman"/>
          <w:b/>
        </w:rPr>
      </w:pPr>
      <w:bookmarkStart w:id="5" w:name="bookmark7"/>
      <w:r w:rsidRPr="00C00E75">
        <w:rPr>
          <w:rStyle w:val="25"/>
          <w:rFonts w:ascii="Times New Roman" w:hAnsi="Times New Roman" w:cs="Times New Roman"/>
          <w:b/>
        </w:rPr>
        <w:t>Пространственные отношения. Геометрические фигуры</w:t>
      </w:r>
      <w:bookmarkEnd w:id="5"/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lastRenderedPageBreak/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83"/>
        </w:tabs>
        <w:spacing w:before="0" w:line="240" w:lineRule="auto"/>
        <w:ind w:right="-335" w:hanging="80"/>
        <w:rPr>
          <w:sz w:val="24"/>
          <w:szCs w:val="24"/>
        </w:rPr>
      </w:pPr>
      <w:proofErr w:type="gramStart"/>
      <w:r w:rsidRPr="00C00E75">
        <w:rPr>
          <w:rStyle w:val="7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C00E75">
        <w:rPr>
          <w:rStyle w:val="7"/>
          <w:sz w:val="24"/>
          <w:szCs w:val="24"/>
        </w:rPr>
        <w:softHyphen/>
        <w:t>ность, круг);</w:t>
      </w:r>
      <w:proofErr w:type="gramEnd"/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использовать свойства прямоугольника и квадрата для ре</w:t>
      </w:r>
      <w:r w:rsidRPr="00C00E75">
        <w:rPr>
          <w:rStyle w:val="7"/>
          <w:sz w:val="24"/>
          <w:szCs w:val="24"/>
        </w:rPr>
        <w:softHyphen/>
        <w:t>шения задач;</w:t>
      </w:r>
    </w:p>
    <w:p w:rsidR="003B2FB9" w:rsidRPr="00C00E75" w:rsidRDefault="003B2FB9" w:rsidP="003B2FB9">
      <w:pPr>
        <w:pStyle w:val="a7"/>
        <w:numPr>
          <w:ilvl w:val="0"/>
          <w:numId w:val="3"/>
        </w:numPr>
        <w:spacing w:line="240" w:lineRule="auto"/>
        <w:ind w:left="0" w:right="-335"/>
        <w:rPr>
          <w:rStyle w:val="7"/>
          <w:rFonts w:eastAsiaTheme="minorHAnsi"/>
          <w:sz w:val="24"/>
          <w:szCs w:val="24"/>
        </w:rPr>
      </w:pPr>
      <w:r w:rsidRPr="00C00E75">
        <w:rPr>
          <w:rStyle w:val="7"/>
          <w:rFonts w:eastAsiaTheme="minorHAnsi"/>
          <w:sz w:val="24"/>
          <w:szCs w:val="24"/>
        </w:rPr>
        <w:t>распознавать и называть геометрические тела (куб, шар);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161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соотносить реальные объекты с моделями геометрических фигур.</w:t>
      </w:r>
    </w:p>
    <w:p w:rsidR="003B2FB9" w:rsidRPr="00C00E75" w:rsidRDefault="003B2FB9" w:rsidP="003B2FB9">
      <w:pPr>
        <w:pStyle w:val="a7"/>
        <w:keepNext/>
        <w:keepLines/>
        <w:spacing w:after="50" w:line="240" w:lineRule="auto"/>
        <w:ind w:right="-33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C00E75">
        <w:rPr>
          <w:rStyle w:val="25"/>
          <w:rFonts w:ascii="Times New Roman" w:hAnsi="Times New Roman" w:cs="Times New Roman"/>
          <w:b/>
        </w:rPr>
        <w:t>Геометрические величины</w:t>
      </w:r>
      <w:bookmarkEnd w:id="6"/>
    </w:p>
    <w:p w:rsidR="003B2FB9" w:rsidRPr="00C00E75" w:rsidRDefault="003B2FB9" w:rsidP="003B2FB9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76" w:line="240" w:lineRule="auto"/>
        <w:ind w:right="-335" w:hanging="80"/>
        <w:rPr>
          <w:sz w:val="24"/>
          <w:szCs w:val="24"/>
        </w:rPr>
      </w:pPr>
      <w:r w:rsidRPr="00C00E75">
        <w:rPr>
          <w:rStyle w:val="7"/>
          <w:sz w:val="24"/>
          <w:szCs w:val="24"/>
        </w:rPr>
        <w:t xml:space="preserve"> измерять длину отрезка;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40" w:lineRule="auto"/>
        <w:ind w:right="-335" w:firstLine="0"/>
        <w:rPr>
          <w:sz w:val="24"/>
          <w:szCs w:val="24"/>
        </w:rPr>
      </w:pPr>
      <w:r w:rsidRPr="00C00E75">
        <w:rPr>
          <w:rStyle w:val="8"/>
          <w:sz w:val="24"/>
          <w:szCs w:val="24"/>
        </w:rPr>
        <w:t>вычислять периметр треугольника, прямоугольника и ква</w:t>
      </w:r>
      <w:r w:rsidRPr="00C00E75">
        <w:rPr>
          <w:rStyle w:val="8"/>
          <w:sz w:val="24"/>
          <w:szCs w:val="24"/>
        </w:rPr>
        <w:softHyphen/>
        <w:t>драта, площадь прямоугольника и квадрата;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C00E75">
        <w:rPr>
          <w:rStyle w:val="8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3B2FB9" w:rsidRPr="00C00E75" w:rsidRDefault="003B2FB9" w:rsidP="003B2FB9">
      <w:pPr>
        <w:pStyle w:val="a7"/>
        <w:spacing w:line="240" w:lineRule="auto"/>
        <w:ind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24"/>
        </w:tabs>
        <w:spacing w:after="0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58"/>
        </w:tabs>
        <w:spacing w:after="0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вычислять периметр многоугольника;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53"/>
        </w:tabs>
        <w:spacing w:after="0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находить площадь прямоугольного треугольника;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53"/>
        </w:tabs>
        <w:spacing w:after="157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находить площади фигур путём их разбиения на прямо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угольники (квадраты) и прямоугольные треугольники.</w:t>
      </w:r>
    </w:p>
    <w:p w:rsidR="003B2FB9" w:rsidRPr="00C00E75" w:rsidRDefault="003B2FB9" w:rsidP="003B2FB9">
      <w:pPr>
        <w:pStyle w:val="a7"/>
        <w:keepNext/>
        <w:keepLines/>
        <w:spacing w:after="52" w:line="240" w:lineRule="auto"/>
        <w:ind w:right="-3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C00E75">
        <w:rPr>
          <w:rStyle w:val="25"/>
          <w:rFonts w:ascii="Times New Roman" w:hAnsi="Times New Roman" w:cs="Times New Roman"/>
          <w:b/>
        </w:rPr>
        <w:t>Работа с информацией</w:t>
      </w:r>
      <w:bookmarkEnd w:id="7"/>
    </w:p>
    <w:p w:rsidR="003B2FB9" w:rsidRPr="00C00E75" w:rsidRDefault="003B2FB9" w:rsidP="003B2FB9">
      <w:pPr>
        <w:pStyle w:val="9"/>
        <w:shd w:val="clear" w:color="auto" w:fill="auto"/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Style w:val="8"/>
          <w:sz w:val="24"/>
          <w:szCs w:val="24"/>
        </w:rPr>
        <w:t>Учащийся научится: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4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Style w:val="8"/>
          <w:sz w:val="24"/>
          <w:szCs w:val="24"/>
        </w:rPr>
        <w:t>читать несложные готовые таблицы;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40" w:lineRule="auto"/>
        <w:ind w:left="-142" w:right="-335" w:firstLine="0"/>
        <w:rPr>
          <w:sz w:val="24"/>
          <w:szCs w:val="24"/>
        </w:rPr>
      </w:pPr>
      <w:r w:rsidRPr="00C00E75">
        <w:rPr>
          <w:rStyle w:val="8"/>
          <w:sz w:val="24"/>
          <w:szCs w:val="24"/>
        </w:rPr>
        <w:t>заполнять несложные готовые таблицы;</w:t>
      </w:r>
    </w:p>
    <w:p w:rsidR="003B2FB9" w:rsidRPr="00C00E75" w:rsidRDefault="003B2FB9" w:rsidP="003B2FB9">
      <w:pPr>
        <w:pStyle w:val="9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20" w:line="240" w:lineRule="auto"/>
        <w:ind w:left="-142" w:right="-335" w:firstLine="0"/>
        <w:rPr>
          <w:sz w:val="24"/>
          <w:szCs w:val="24"/>
        </w:rPr>
      </w:pPr>
      <w:r w:rsidRPr="00C00E75">
        <w:rPr>
          <w:rStyle w:val="8"/>
          <w:sz w:val="24"/>
          <w:szCs w:val="24"/>
        </w:rPr>
        <w:t>читать несложные готовые столбчатые диаграммы.</w:t>
      </w:r>
    </w:p>
    <w:p w:rsidR="003B2FB9" w:rsidRPr="00C00E75" w:rsidRDefault="003B2FB9" w:rsidP="003B2FB9">
      <w:pPr>
        <w:ind w:left="-142" w:right="-335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58"/>
        </w:tabs>
        <w:spacing w:after="0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достраивать несложную готовую столбчатую диаграм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му;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53"/>
        </w:tabs>
        <w:spacing w:after="0" w:line="240" w:lineRule="auto"/>
        <w:ind w:left="-142" w:right="-3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5">
        <w:rPr>
          <w:rStyle w:val="30"/>
          <w:rFonts w:eastAsiaTheme="minorHAnsi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3B2FB9" w:rsidRPr="00C00E75" w:rsidRDefault="003B2FB9" w:rsidP="003B2FB9">
      <w:pPr>
        <w:numPr>
          <w:ilvl w:val="0"/>
          <w:numId w:val="3"/>
        </w:numPr>
        <w:tabs>
          <w:tab w:val="left" w:pos="353"/>
        </w:tabs>
        <w:spacing w:after="0" w:line="240" w:lineRule="auto"/>
        <w:ind w:left="-142" w:right="-335"/>
        <w:jc w:val="both"/>
        <w:rPr>
          <w:rStyle w:val="30"/>
          <w:rFonts w:eastAsia="Arial"/>
          <w:i/>
          <w:sz w:val="24"/>
          <w:szCs w:val="24"/>
        </w:rPr>
      </w:pPr>
      <w:proofErr w:type="gramStart"/>
      <w:r w:rsidRPr="00C00E75">
        <w:rPr>
          <w:rStyle w:val="30"/>
          <w:rFonts w:eastAsiaTheme="minorHAnsi"/>
          <w:i/>
          <w:sz w:val="24"/>
          <w:szCs w:val="24"/>
        </w:rPr>
        <w:t>понимать простейшие выражения, содержащие логиче</w:t>
      </w:r>
      <w:r w:rsidRPr="00C00E75">
        <w:rPr>
          <w:rStyle w:val="30"/>
          <w:rFonts w:eastAsiaTheme="minorHAnsi"/>
          <w:i/>
          <w:sz w:val="24"/>
          <w:szCs w:val="24"/>
        </w:rPr>
        <w:softHyphen/>
        <w:t>ские связки и слова (... и ..., если..., то...; верно/неверно, что...; каждый; все; некоторые; не).</w:t>
      </w:r>
      <w:proofErr w:type="gramEnd"/>
    </w:p>
    <w:p w:rsidR="003B2FB9" w:rsidRPr="00C00E75" w:rsidRDefault="003B2FB9" w:rsidP="003B2FB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2FB9" w:rsidRPr="00C00E75" w:rsidRDefault="003B2FB9" w:rsidP="003B2FB9">
      <w:pPr>
        <w:rPr>
          <w:rFonts w:ascii="Times New Roman" w:hAnsi="Times New Roman" w:cs="Times New Roman"/>
          <w:b/>
          <w:sz w:val="24"/>
          <w:szCs w:val="24"/>
        </w:rPr>
      </w:pPr>
    </w:p>
    <w:p w:rsidR="003B2FB9" w:rsidRPr="00C00E75" w:rsidRDefault="003B2FB9" w:rsidP="003B2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УЧЕБНОГО ПРЕДМЕТА</w:t>
      </w:r>
    </w:p>
    <w:p w:rsidR="003B2FB9" w:rsidRPr="00C00E75" w:rsidRDefault="003B2FB9" w:rsidP="003B2FB9">
      <w:pPr>
        <w:pStyle w:val="23"/>
        <w:shd w:val="clear" w:color="auto" w:fill="auto"/>
        <w:spacing w:before="208" w:after="0" w:line="25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Числа от 1 до 1000</w:t>
      </w:r>
    </w:p>
    <w:p w:rsidR="003B2FB9" w:rsidRPr="00C00E75" w:rsidRDefault="003B2FB9" w:rsidP="003B2FB9">
      <w:pPr>
        <w:pStyle w:val="23"/>
        <w:shd w:val="clear" w:color="auto" w:fill="auto"/>
        <w:spacing w:after="0" w:line="250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C00E75">
        <w:rPr>
          <w:rStyle w:val="24"/>
          <w:rFonts w:ascii="Times New Roman" w:hAnsi="Times New Roman" w:cs="Times New Roman"/>
          <w:sz w:val="24"/>
          <w:szCs w:val="24"/>
        </w:rPr>
        <w:t>(14 ч)</w:t>
      </w:r>
    </w:p>
    <w:p w:rsidR="003B2FB9" w:rsidRPr="00C00E75" w:rsidRDefault="003B2FB9" w:rsidP="003B2FB9">
      <w:pPr>
        <w:pStyle w:val="4"/>
        <w:shd w:val="clear" w:color="auto" w:fill="auto"/>
        <w:spacing w:before="0" w:line="250" w:lineRule="exact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щих 2-4 действия. Письменные приёмы вычислений.</w:t>
      </w:r>
    </w:p>
    <w:p w:rsidR="003B2FB9" w:rsidRPr="00C00E75" w:rsidRDefault="003B2FB9" w:rsidP="003B2FB9">
      <w:pPr>
        <w:pStyle w:val="23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Числа, которые больше 1000</w:t>
      </w:r>
    </w:p>
    <w:p w:rsidR="003B2FB9" w:rsidRPr="00C00E75" w:rsidRDefault="003B2FB9" w:rsidP="003B2FB9">
      <w:pPr>
        <w:pStyle w:val="23"/>
        <w:shd w:val="clear" w:color="auto" w:fill="auto"/>
        <w:spacing w:after="0" w:line="250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Нумерация </w:t>
      </w:r>
      <w:r w:rsidR="00041F6B" w:rsidRPr="00C00E75">
        <w:rPr>
          <w:rStyle w:val="24"/>
          <w:rFonts w:ascii="Times New Roman" w:hAnsi="Times New Roman" w:cs="Times New Roman"/>
          <w:sz w:val="24"/>
          <w:szCs w:val="24"/>
        </w:rPr>
        <w:t>(11</w:t>
      </w:r>
      <w:r w:rsidRPr="00C00E75">
        <w:rPr>
          <w:rStyle w:val="24"/>
          <w:rFonts w:ascii="Times New Roman" w:hAnsi="Times New Roman" w:cs="Times New Roman"/>
          <w:sz w:val="24"/>
          <w:szCs w:val="24"/>
        </w:rPr>
        <w:t xml:space="preserve"> ч)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0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3B2FB9" w:rsidRPr="00C00E75" w:rsidRDefault="003B2FB9" w:rsidP="003B2FB9">
      <w:pPr>
        <w:pStyle w:val="4"/>
        <w:shd w:val="clear" w:color="auto" w:fill="auto"/>
        <w:spacing w:before="0" w:after="236" w:line="250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3B2FB9" w:rsidRPr="00C00E75" w:rsidRDefault="003B2FB9" w:rsidP="003B2FB9">
      <w:pPr>
        <w:pStyle w:val="23"/>
        <w:shd w:val="clear" w:color="auto" w:fill="auto"/>
        <w:spacing w:after="0" w:line="254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041F6B" w:rsidRPr="00C00E75">
        <w:rPr>
          <w:rStyle w:val="24"/>
          <w:rFonts w:ascii="Times New Roman" w:hAnsi="Times New Roman" w:cs="Times New Roman"/>
          <w:sz w:val="24"/>
          <w:szCs w:val="24"/>
        </w:rPr>
        <w:t>(13</w:t>
      </w:r>
      <w:r w:rsidRPr="00C00E75">
        <w:rPr>
          <w:rStyle w:val="24"/>
          <w:rFonts w:ascii="Times New Roman" w:hAnsi="Times New Roman" w:cs="Times New Roman"/>
          <w:sz w:val="24"/>
          <w:szCs w:val="24"/>
        </w:rPr>
        <w:t xml:space="preserve"> ч)</w:t>
      </w:r>
    </w:p>
    <w:p w:rsidR="003B2FB9" w:rsidRPr="00C00E75" w:rsidRDefault="003B2FB9" w:rsidP="003B2FB9">
      <w:pPr>
        <w:pStyle w:val="4"/>
        <w:shd w:val="clear" w:color="auto" w:fill="auto"/>
        <w:spacing w:before="0" w:after="0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жду ними.</w:t>
      </w:r>
    </w:p>
    <w:p w:rsidR="003B2FB9" w:rsidRPr="00C00E75" w:rsidRDefault="003B2FB9" w:rsidP="003B2FB9">
      <w:pPr>
        <w:pStyle w:val="4"/>
        <w:shd w:val="clear" w:color="auto" w:fill="auto"/>
        <w:spacing w:before="0" w:after="0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3B2FB9" w:rsidRPr="00C00E75" w:rsidRDefault="003B2FB9" w:rsidP="003B2FB9">
      <w:pPr>
        <w:pStyle w:val="4"/>
        <w:shd w:val="clear" w:color="auto" w:fill="auto"/>
        <w:spacing w:before="0" w:after="0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3B2FB9" w:rsidRPr="00C00E75" w:rsidRDefault="003B2FB9" w:rsidP="003B2FB9">
      <w:pPr>
        <w:pStyle w:val="4"/>
        <w:shd w:val="clear" w:color="auto" w:fill="auto"/>
        <w:spacing w:before="0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B2FB9" w:rsidRPr="00C00E75" w:rsidRDefault="003B2FB9" w:rsidP="003B2FB9">
      <w:pPr>
        <w:pStyle w:val="23"/>
        <w:shd w:val="clear" w:color="auto" w:fill="auto"/>
        <w:spacing w:after="0" w:line="254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Pr="00C00E75">
        <w:rPr>
          <w:rStyle w:val="24"/>
          <w:rFonts w:ascii="Times New Roman" w:hAnsi="Times New Roman" w:cs="Times New Roman"/>
          <w:sz w:val="24"/>
          <w:szCs w:val="24"/>
        </w:rPr>
        <w:t>(12 ч)</w:t>
      </w:r>
    </w:p>
    <w:p w:rsidR="003B2FB9" w:rsidRPr="00C00E75" w:rsidRDefault="003B2FB9" w:rsidP="003B2FB9">
      <w:pPr>
        <w:pStyle w:val="4"/>
        <w:shd w:val="clear" w:color="auto" w:fill="auto"/>
        <w:spacing w:before="0" w:after="0"/>
        <w:ind w:left="40" w:right="6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C00E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0E75">
        <w:rPr>
          <w:rFonts w:ascii="Times New Roman" w:hAnsi="Times New Roman" w:cs="Times New Roman"/>
          <w:sz w:val="24"/>
          <w:szCs w:val="24"/>
        </w:rPr>
        <w:t xml:space="preserve"> +312 = 654+ 79,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Style w:val="1pt"/>
          <w:rFonts w:ascii="Times New Roman" w:hAnsi="Times New Roman" w:cs="Times New Roman"/>
          <w:sz w:val="24"/>
          <w:szCs w:val="24"/>
        </w:rPr>
        <w:t>729-х</w:t>
      </w:r>
      <w:r w:rsidRPr="00C00E75">
        <w:rPr>
          <w:rFonts w:ascii="Times New Roman" w:hAnsi="Times New Roman" w:cs="Times New Roman"/>
          <w:sz w:val="24"/>
          <w:szCs w:val="24"/>
        </w:rPr>
        <w:t xml:space="preserve"> = 217 + 163,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proofErr w:type="spellStart"/>
      <w:r w:rsidRPr="00C00E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00E75">
        <w:rPr>
          <w:rFonts w:ascii="Times New Roman" w:hAnsi="Times New Roman" w:cs="Times New Roman"/>
          <w:sz w:val="24"/>
          <w:szCs w:val="24"/>
        </w:rPr>
        <w:t>- 137 = 500-140.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3B2FB9" w:rsidRPr="00C00E75" w:rsidRDefault="003B2FB9" w:rsidP="003B2FB9">
      <w:pPr>
        <w:pStyle w:val="4"/>
        <w:shd w:val="clear" w:color="auto" w:fill="auto"/>
        <w:spacing w:before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C00E75" w:rsidRDefault="00C00E75" w:rsidP="003B2FB9">
      <w:pPr>
        <w:pStyle w:val="23"/>
        <w:shd w:val="clear" w:color="auto" w:fill="auto"/>
        <w:spacing w:after="0" w:line="259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3B2FB9" w:rsidRPr="00C00E75" w:rsidRDefault="003B2FB9" w:rsidP="003B2FB9">
      <w:pPr>
        <w:pStyle w:val="23"/>
        <w:shd w:val="clear" w:color="auto" w:fill="auto"/>
        <w:spacing w:after="0" w:line="259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Умножение и деление </w:t>
      </w:r>
      <w:r w:rsidR="00041F6B" w:rsidRPr="00C00E75">
        <w:rPr>
          <w:rStyle w:val="24"/>
          <w:rFonts w:ascii="Times New Roman" w:hAnsi="Times New Roman" w:cs="Times New Roman"/>
          <w:sz w:val="24"/>
          <w:szCs w:val="24"/>
        </w:rPr>
        <w:t>(72</w:t>
      </w:r>
      <w:r w:rsidRPr="00C00E75">
        <w:rPr>
          <w:rStyle w:val="24"/>
          <w:rFonts w:ascii="Times New Roman" w:hAnsi="Times New Roman" w:cs="Times New Roman"/>
          <w:sz w:val="24"/>
          <w:szCs w:val="24"/>
        </w:rPr>
        <w:t xml:space="preserve"> ч)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становки множителей, умножения суммы на число и числа на сумму, деления суммы на чис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ло, умножения и деления числа на произведение; взаимосвязь между компонентами и ре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зультатами умножения и деления; способы проверки умножения и деления.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Решение уравнений вида 6 - </w:t>
      </w:r>
      <w:proofErr w:type="spellStart"/>
      <w:r w:rsidRPr="00C00E75">
        <w:rPr>
          <w:rStyle w:val="a5"/>
          <w:rFonts w:ascii="Times New Roman" w:hAnsi="Times New Roman" w:cs="Times New Roman"/>
          <w:sz w:val="24"/>
          <w:szCs w:val="24"/>
        </w:rPr>
        <w:t>х</w:t>
      </w:r>
      <w:proofErr w:type="spellEnd"/>
      <w:r w:rsidRPr="00C00E75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C00E75">
        <w:rPr>
          <w:rFonts w:ascii="Times New Roman" w:hAnsi="Times New Roman" w:cs="Times New Roman"/>
          <w:sz w:val="24"/>
          <w:szCs w:val="24"/>
        </w:rPr>
        <w:t xml:space="preserve">= 429 +120, </w:t>
      </w:r>
      <w:proofErr w:type="spellStart"/>
      <w:r w:rsidRPr="00C00E75">
        <w:rPr>
          <w:rStyle w:val="a5"/>
          <w:rFonts w:ascii="Times New Roman" w:hAnsi="Times New Roman" w:cs="Times New Roman"/>
          <w:sz w:val="24"/>
          <w:szCs w:val="24"/>
        </w:rPr>
        <w:t>х</w:t>
      </w:r>
      <w:proofErr w:type="spellEnd"/>
      <w:r w:rsidRPr="00C00E7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00E75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C00E75">
        <w:rPr>
          <w:rFonts w:ascii="Times New Roman" w:hAnsi="Times New Roman" w:cs="Times New Roman"/>
          <w:sz w:val="24"/>
          <w:szCs w:val="24"/>
        </w:rPr>
        <w:t xml:space="preserve"> 18 = 270-50, 360:х=630:7 на основе взаи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мосвязей между компонентами и результатами действий.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</w:t>
      </w:r>
      <w:r w:rsidRPr="00C00E75">
        <w:rPr>
          <w:rFonts w:ascii="Times New Roman" w:hAnsi="Times New Roman" w:cs="Times New Roman"/>
          <w:sz w:val="24"/>
          <w:szCs w:val="24"/>
        </w:rPr>
        <w:softHyphen/>
        <w:t>чество предметов, масса всех предметов и др.).</w:t>
      </w:r>
    </w:p>
    <w:p w:rsidR="003B2FB9" w:rsidRPr="00C00E75" w:rsidRDefault="003B2FB9" w:rsidP="003B2FB9">
      <w:pPr>
        <w:pStyle w:val="4"/>
        <w:shd w:val="clear" w:color="auto" w:fill="auto"/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нахождение неизвестных компонентов действий;</w:t>
      </w:r>
    </w:p>
    <w:p w:rsidR="003B2FB9" w:rsidRPr="00C00E75" w:rsidRDefault="003B2FB9" w:rsidP="003B2FB9">
      <w:pPr>
        <w:pStyle w:val="41"/>
        <w:numPr>
          <w:ilvl w:val="0"/>
          <w:numId w:val="2"/>
        </w:numPr>
        <w:shd w:val="clear" w:color="auto" w:fill="auto"/>
        <w:tabs>
          <w:tab w:val="left" w:pos="835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C00E75">
        <w:rPr>
          <w:rStyle w:val="42"/>
          <w:rFonts w:ascii="Times New Roman" w:hAnsi="Times New Roman" w:cs="Times New Roman"/>
          <w:sz w:val="24"/>
          <w:szCs w:val="24"/>
        </w:rPr>
        <w:t xml:space="preserve">отношения </w:t>
      </w:r>
      <w:r w:rsidRPr="00C00E75">
        <w:rPr>
          <w:rFonts w:ascii="Times New Roman" w:hAnsi="Times New Roman" w:cs="Times New Roman"/>
          <w:sz w:val="24"/>
          <w:szCs w:val="24"/>
        </w:rPr>
        <w:t>больше, меньше, равно</w:t>
      </w:r>
      <w:proofErr w:type="gramStart"/>
      <w:r w:rsidRPr="00C00E7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00E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взаимосвязь между величинами;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решение задач в 2—4 действия;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59" w:lineRule="exact"/>
        <w:ind w:left="40" w:right="12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разбиение фигуры на заданные части; составление заданной фигуры из 2 — 3 ее частей;</w:t>
      </w:r>
    </w:p>
    <w:p w:rsidR="003B2FB9" w:rsidRPr="00C00E75" w:rsidRDefault="003B2FB9" w:rsidP="003B2FB9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287" w:line="259" w:lineRule="exact"/>
        <w:ind w:left="40" w:firstLine="580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>построение изученных фигур с помощью линейки*и циркуля.</w:t>
      </w:r>
    </w:p>
    <w:p w:rsidR="003B2FB9" w:rsidRPr="00C00E75" w:rsidRDefault="003B2FB9" w:rsidP="00A86326">
      <w:pPr>
        <w:pStyle w:val="23"/>
        <w:shd w:val="clear" w:color="auto" w:fill="auto"/>
        <w:spacing w:after="521" w:line="200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00E75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  <w:r w:rsidR="00041F6B" w:rsidRPr="00C00E75">
        <w:rPr>
          <w:rStyle w:val="24"/>
          <w:rFonts w:ascii="Times New Roman" w:hAnsi="Times New Roman" w:cs="Times New Roman"/>
          <w:sz w:val="24"/>
          <w:szCs w:val="24"/>
        </w:rPr>
        <w:t>(11</w:t>
      </w:r>
      <w:r w:rsidRPr="00C00E75">
        <w:rPr>
          <w:rStyle w:val="24"/>
          <w:rFonts w:ascii="Times New Roman" w:hAnsi="Times New Roman" w:cs="Times New Roman"/>
          <w:sz w:val="24"/>
          <w:szCs w:val="24"/>
        </w:rPr>
        <w:t xml:space="preserve"> ч)</w:t>
      </w:r>
      <w:r w:rsidRPr="00C0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26" w:rsidRDefault="00A86326" w:rsidP="00A86326">
      <w:pPr>
        <w:pStyle w:val="23"/>
        <w:shd w:val="clear" w:color="auto" w:fill="auto"/>
        <w:spacing w:after="521" w:line="200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C00E75" w:rsidRPr="00C00E75" w:rsidRDefault="00C00E75" w:rsidP="00A86326">
      <w:pPr>
        <w:pStyle w:val="23"/>
        <w:shd w:val="clear" w:color="auto" w:fill="auto"/>
        <w:spacing w:after="521" w:line="200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3B2FB9" w:rsidRPr="00C00E75" w:rsidRDefault="003B2FB9" w:rsidP="003B2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FB9" w:rsidRPr="00C00E75" w:rsidRDefault="003B2FB9" w:rsidP="003B2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4.ТЕМАТИЧЕСКОЕПЛАНИРОВАНИЕ</w:t>
      </w:r>
    </w:p>
    <w:p w:rsidR="00A86326" w:rsidRPr="00C00E75" w:rsidRDefault="00A86326" w:rsidP="003B2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326" w:rsidRPr="00C00E75" w:rsidRDefault="00A86326" w:rsidP="003B2F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14992" w:type="dxa"/>
        <w:tblLook w:val="04A0"/>
      </w:tblPr>
      <w:tblGrid>
        <w:gridCol w:w="560"/>
        <w:gridCol w:w="3396"/>
        <w:gridCol w:w="992"/>
        <w:gridCol w:w="7351"/>
        <w:gridCol w:w="2693"/>
      </w:tblGrid>
      <w:tr w:rsidR="00041F6B" w:rsidRPr="00C00E75" w:rsidTr="002F2991">
        <w:tc>
          <w:tcPr>
            <w:tcW w:w="0" w:type="auto"/>
          </w:tcPr>
          <w:p w:rsidR="00041F6B" w:rsidRPr="00C00E75" w:rsidRDefault="0004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F6B" w:rsidRPr="00C00E75" w:rsidRDefault="0004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041F6B" w:rsidRPr="00C00E75" w:rsidRDefault="0004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</w:tcPr>
          <w:p w:rsidR="00041F6B" w:rsidRPr="00C00E75" w:rsidRDefault="0004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41F6B" w:rsidRPr="00C00E75" w:rsidRDefault="0004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351" w:type="dxa"/>
          </w:tcPr>
          <w:p w:rsidR="00041F6B" w:rsidRPr="00C00E75" w:rsidRDefault="00041F6B" w:rsidP="0085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ученика (на уровне учебных действий) </w:t>
            </w:r>
          </w:p>
        </w:tc>
        <w:tc>
          <w:tcPr>
            <w:tcW w:w="2693" w:type="dxa"/>
          </w:tcPr>
          <w:p w:rsidR="00041F6B" w:rsidRPr="00C00E75" w:rsidRDefault="00041F6B" w:rsidP="0085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041F6B" w:rsidRPr="00C00E75" w:rsidRDefault="00041F6B" w:rsidP="0085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работы.</w:t>
            </w: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1" w:type="dxa"/>
          </w:tcPr>
          <w:p w:rsidR="00041F6B" w:rsidRPr="00C00E75" w:rsidRDefault="00041F6B" w:rsidP="00041F6B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Читать и строить столбчатые диаграммы.</w:t>
            </w:r>
          </w:p>
          <w:p w:rsidR="00041F6B" w:rsidRPr="00C00E75" w:rsidRDefault="00041F6B" w:rsidP="00041F6B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паре. Находить и </w:t>
            </w:r>
            <w:proofErr w:type="spellStart"/>
            <w:proofErr w:type="gramStart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правлять</w:t>
            </w:r>
            <w:proofErr w:type="spellEnd"/>
            <w:proofErr w:type="gramEnd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</w:p>
          <w:p w:rsidR="00041F6B" w:rsidRPr="00C00E75" w:rsidRDefault="00041F6B" w:rsidP="00041F6B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  <w:p w:rsidR="00041F6B" w:rsidRPr="00C00E75" w:rsidRDefault="00041F6B" w:rsidP="00041F6B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</w:t>
            </w:r>
          </w:p>
          <w:p w:rsidR="00041F6B" w:rsidRPr="00C00E75" w:rsidRDefault="00C00E75" w:rsidP="00C00E75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1" w:type="dxa"/>
          </w:tcPr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любые числа в пределах миллиона.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числе единицы каждого разряда.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называть общее количество единиц любого разряда, содержащихся в числе.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по классам и разрядам.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составления числовой последовательности.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Увеличивать (уменьшать) числа в 10, 100, 1000 раз.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информацию о своём городе (селе) и на этой основе создать математический справочник «Наш город (село)».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материал справочника для составления и решения </w:t>
            </w: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текстовых задач, для составления таблиц и диаграмм. Сотрудничать </w:t>
            </w:r>
            <w:proofErr w:type="gramStart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работы. Анализировать и оценивать результаты работы.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характера; применять знания и способы действий в изменённых условиях</w:t>
            </w:r>
          </w:p>
        </w:tc>
        <w:tc>
          <w:tcPr>
            <w:tcW w:w="2693" w:type="dxa"/>
          </w:tcPr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гражданское воспитание,</w:t>
            </w:r>
          </w:p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</w:t>
            </w:r>
          </w:p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F6B" w:rsidRPr="00C00E75" w:rsidRDefault="00C00E75" w:rsidP="00C00E75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физическое.</w:t>
            </w: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r w:rsidRPr="00C00E7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2F2991" w:rsidRPr="00C00E75" w:rsidRDefault="002F2991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1" w:type="dxa"/>
          </w:tcPr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041F6B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длины, упорядочивать их значения.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значения площадей разных фигур.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площади в другие, используя соотношения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между ними. Определять площади фигур произвольной формы, используя палетку.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массы в другие, используя соотношения между ними.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мелких к более крупным и от крупных к более мелким).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ситуации, требующие сравнения объектов по массе, упорядочивать их.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другие. Исследовать ситуации, требующие сравнения событий по продолжительности, упорядочивать их.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2693" w:type="dxa"/>
          </w:tcPr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E75" w:rsidRPr="00C00E75" w:rsidRDefault="00C00E75" w:rsidP="00C00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</w:t>
            </w:r>
          </w:p>
          <w:p w:rsidR="00C00E75" w:rsidRPr="00C00E75" w:rsidRDefault="00C00E75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научного познания</w:t>
            </w:r>
            <w:r w:rsidR="00BC6B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1F6B" w:rsidRPr="00C00E75" w:rsidRDefault="00C00E75" w:rsidP="00C00E75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физическое.</w:t>
            </w: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1" w:type="dxa"/>
          </w:tcPr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знание алгоритмов их выполнения; сложение и вычитание величин. </w:t>
            </w:r>
          </w:p>
          <w:p w:rsidR="00041F6B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связи между данными и искомым в текстовых задачах и решать их. </w:t>
            </w:r>
          </w:p>
          <w:p w:rsidR="002F2991" w:rsidRPr="00C00E75" w:rsidRDefault="002F2991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значений величин.</w:t>
            </w:r>
          </w:p>
          <w:p w:rsidR="00887B0E" w:rsidRPr="00C00E75" w:rsidRDefault="00887B0E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2F2991" w:rsidRPr="00C00E75" w:rsidRDefault="00887B0E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</w:t>
            </w:r>
          </w:p>
          <w:p w:rsidR="00887B0E" w:rsidRPr="00C00E75" w:rsidRDefault="00887B0E" w:rsidP="002F2991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BFD" w:rsidRPr="00C00E75" w:rsidRDefault="00BC6BFD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BFD" w:rsidRPr="00C00E75" w:rsidRDefault="00BC6BFD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</w:t>
            </w:r>
          </w:p>
          <w:p w:rsidR="00BC6BFD" w:rsidRPr="00C00E75" w:rsidRDefault="00BC6BFD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1F6B" w:rsidRPr="00C00E75" w:rsidRDefault="00BC6BFD" w:rsidP="00BC6BFD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физическое.</w:t>
            </w: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51" w:type="dxa"/>
          </w:tcPr>
          <w:p w:rsidR="00041F6B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и деление многозначного числа на однозначное. Осуществлять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на пропорциональное деление и решать их арифметическим способом, выполнять прикидку ответов и проверять решение задачи.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Оценить результаты усвоения учебного материала, делать выводы, планировать действия по устранению выявленных недочётов; проявлять заинтересованность в расширении знаний и способов действий.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Моделировать взаимосвязи между величинами: скорость, время, расстояние. Переводить одни единицы скорости в другие. Решать задачи с величинами: скорость, время, расстояние.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свойство умножения числа на произведение в устных и письменных вычислениях.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умножение на числа, оканчивающиеся нулями, объяснять используемые приёмы.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устно и письменно деление на числа, оканчивающиеся нулями, объяснять используемые приёмы. Выполнять деление с остатком на числа 10, 100, 1000.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задачи. Составлять план решения. Обнаруживать допущенные ошибки.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и систематизировать информацию по разделам. Отбирать, составлять и решать математические задачи и задания повышенного уровня сложности. Сотрудничать </w:t>
            </w:r>
            <w:proofErr w:type="gramStart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Составлять план работы. Анализировать и оценивать результаты работы.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Оценить результаты усвоения учебного материала; делать выводы, планировать действия по устранению выявленных недочётов; проявлять заинтересованность в расширении знаний и способов действий. Соотносить результат с поставленными целями изучения темы.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вычислениях свойство умножения числа на сумму нескольких слагаемых.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умножение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арифметического действия умножение.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неизвестных по двум разностям. Выполнять прикидку результата, проверять полученный результат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каждый шаг в алгоритмах письменного деления многозначного числа на двузначное и трёхзначное число.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деление многозначных чисел на двузначное и трёхзначное число, опираясь на знание алгоритмов письменного выполнения действия деление.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 деление.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выполненные действия: умножение делением и деление 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умножением.</w:t>
            </w:r>
          </w:p>
          <w:p w:rsidR="00C00E75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геометрические тела: куб, шар, пирамида. Изготавливать модели куба и пирамиды из бумаги с использованием развёрток.</w:t>
            </w:r>
          </w:p>
          <w:p w:rsidR="00C00E75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разнообразные ситуации расположения объектов в пространстве и на плоскости.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реальные объекты с моделями многогранников и шара</w:t>
            </w:r>
          </w:p>
          <w:p w:rsidR="00887B0E" w:rsidRPr="00C00E75" w:rsidRDefault="00887B0E" w:rsidP="00887B0E">
            <w:pPr>
              <w:pStyle w:val="4"/>
              <w:shd w:val="clear" w:color="auto" w:fill="auto"/>
              <w:spacing w:before="120" w:after="0" w:line="200" w:lineRule="exact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BFD" w:rsidRPr="00C00E75" w:rsidRDefault="00BC6BFD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BFD" w:rsidRPr="00C00E75" w:rsidRDefault="00BC6BFD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</w:t>
            </w:r>
          </w:p>
          <w:p w:rsidR="00BC6BFD" w:rsidRPr="00C00E75" w:rsidRDefault="00BC6BFD" w:rsidP="00BC6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1F6B" w:rsidRPr="00C00E75" w:rsidRDefault="00BC6BFD" w:rsidP="00BC6BFD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/>
                <w:b/>
                <w:sz w:val="24"/>
                <w:szCs w:val="24"/>
              </w:rPr>
              <w:t>физическое.</w:t>
            </w: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1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6B" w:rsidRPr="00C00E75" w:rsidTr="002F2991">
        <w:tc>
          <w:tcPr>
            <w:tcW w:w="0" w:type="auto"/>
          </w:tcPr>
          <w:p w:rsidR="00041F6B" w:rsidRPr="00C00E75" w:rsidRDefault="00041F6B" w:rsidP="00A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6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51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F6B" w:rsidRPr="00C00E75" w:rsidRDefault="00041F6B" w:rsidP="00A86326">
            <w:pPr>
              <w:pStyle w:val="4"/>
              <w:shd w:val="clear" w:color="auto" w:fill="auto"/>
              <w:spacing w:before="120" w:after="0" w:line="200" w:lineRule="exact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99" w:rsidRPr="00AB6199" w:rsidRDefault="00AB6199" w:rsidP="00AB61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9">
        <w:rPr>
          <w:rStyle w:val="aa"/>
          <w:rFonts w:ascii="Times New Roman" w:eastAsiaTheme="minorHAnsi" w:hAnsi="Times New Roman" w:cs="Times New Roman"/>
          <w:sz w:val="24"/>
          <w:szCs w:val="24"/>
        </w:rPr>
        <w:t>КАЛЕНДАРНО-ТЕМАТИЧЕСКОЕ ПЛАНИРОВАНИЕ</w:t>
      </w:r>
    </w:p>
    <w:p w:rsidR="00AB6199" w:rsidRPr="00AB6199" w:rsidRDefault="00AB6199" w:rsidP="00AB6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81" w:type="pct"/>
        <w:jc w:val="center"/>
        <w:tblInd w:w="-1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2"/>
        <w:gridCol w:w="851"/>
        <w:gridCol w:w="1029"/>
        <w:gridCol w:w="11056"/>
      </w:tblGrid>
      <w:tr w:rsidR="00AB6199" w:rsidRPr="00AB6199" w:rsidTr="00475FE3">
        <w:trPr>
          <w:trHeight w:val="330"/>
          <w:jc w:val="center"/>
        </w:trPr>
        <w:tc>
          <w:tcPr>
            <w:tcW w:w="425" w:type="pct"/>
            <w:vMerge w:val="restart"/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0" w:type="pct"/>
            <w:vMerge w:val="restart"/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B6199" w:rsidRPr="00AB6199" w:rsidTr="00475FE3">
        <w:trPr>
          <w:trHeight w:val="210"/>
          <w:jc w:val="center"/>
        </w:trPr>
        <w:tc>
          <w:tcPr>
            <w:tcW w:w="425" w:type="pct"/>
            <w:vMerge/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10" w:type="pct"/>
            <w:vMerge/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</w:t>
            </w:r>
          </w:p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часов)     1 четверть (34 ч.)</w:t>
            </w:r>
          </w:p>
        </w:tc>
      </w:tr>
      <w:tr w:rsidR="00AB6199" w:rsidRPr="00AB6199" w:rsidTr="00475FE3">
        <w:trPr>
          <w:trHeight w:val="326"/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выражения. Порядок выполнения действий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трехзначных чисел на однозначные.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однозначных чисел на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proofErr w:type="gramEnd"/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трехзначных чисел на однозначные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контрольная работа.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 трёхзначных чисел на однозначное число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 однозначное, когда в записи частного есть нуль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столбчатыми диаграммами. Чтение и составление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столбчатых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диаграммами.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 по теме «Повторение»</w:t>
            </w: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6199" w:rsidRPr="00AB6199" w:rsidRDefault="00AB6199" w:rsidP="00475FE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</w:t>
            </w:r>
          </w:p>
          <w:p w:rsidR="00AB6199" w:rsidRPr="00AB6199" w:rsidRDefault="00AB6199" w:rsidP="00475FE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часов)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 и класс тысяч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</w:t>
            </w: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ла в 10, 100, 1000 раз.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миллионов и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миллиардов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  <w:r w:rsidRPr="00AB6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по теме «Числа, которые больше 1000. Нумерация» </w:t>
            </w: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6199" w:rsidRPr="00AB6199" w:rsidRDefault="00AB6199" w:rsidP="00475FE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Величины (13 часов)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Единица длины – километр.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Соотношение между единицами длины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Единицы массы: центнер, тонна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за 1 четверть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единиц массы.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475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-31 час.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событий. Секунда.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«Величины»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6199" w:rsidRPr="00AB6199" w:rsidRDefault="00AB6199" w:rsidP="00475FE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</w:t>
            </w:r>
          </w:p>
          <w:p w:rsidR="00AB6199" w:rsidRPr="00AB6199" w:rsidRDefault="00AB6199" w:rsidP="00475FE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(12ч.)   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Устные и письменные приёмы вычислений.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AB6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«Сложение и вычитание»</w:t>
            </w:r>
          </w:p>
        </w:tc>
      </w:tr>
      <w:tr w:rsidR="00AB6199" w:rsidRPr="00AB6199" w:rsidTr="00475FE3">
        <w:trPr>
          <w:trHeight w:val="216"/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. Задачи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асчёты.</w:t>
            </w: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(72ч.)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Свойства умножения.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Pr="00AB6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  <w:r w:rsidRPr="00AB6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однозначное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однозначное число». 2 четверть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38 часов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Единицы скорости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AB6199" w:rsidRPr="00AB6199" w:rsidTr="00475FE3">
        <w:trPr>
          <w:trHeight w:val="70"/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числа, оканчивающиеся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</w:t>
            </w:r>
            <w:r w:rsidRPr="00AB6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на сумму.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двузначное число.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auto"/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трёхзначное.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на двузначное и трёхзначное число». 3 четверть.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Письменное умножение многозначного числа на трёхзначное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</w:tr>
      <w:tr w:rsidR="00AB6199" w:rsidRPr="00AB6199" w:rsidTr="00475FE3">
        <w:trPr>
          <w:jc w:val="center"/>
        </w:trPr>
        <w:tc>
          <w:tcPr>
            <w:tcW w:w="5000" w:type="pct"/>
            <w:gridSpan w:val="4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30 часов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с остатком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по плану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значное число, </w:t>
            </w:r>
            <w:r w:rsidRPr="00AB6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Закрепление </w:t>
            </w:r>
            <w:proofErr w:type="gramStart"/>
            <w:r w:rsidRPr="00AB6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Решение задач.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 по теме «Деление на двузначное число»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работы. Письменное умножение и деление на трёхзначное число.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трёхзначное письмо.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Закрепление.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«Деление на трёхзначное число»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99" w:rsidRPr="00AB6199" w:rsidTr="00475FE3">
        <w:trPr>
          <w:trHeight w:val="284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(11 часов)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Pr="00AB6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за год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AB6199" w:rsidRPr="00AB6199" w:rsidTr="00475FE3">
        <w:trPr>
          <w:jc w:val="center"/>
        </w:trPr>
        <w:tc>
          <w:tcPr>
            <w:tcW w:w="425" w:type="pct"/>
          </w:tcPr>
          <w:p w:rsidR="00AB6199" w:rsidRPr="00AB6199" w:rsidRDefault="00AB6199" w:rsidP="00AB61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64" w:type="pct"/>
            <w:tcBorders>
              <w:left w:val="single" w:sz="4" w:space="0" w:color="auto"/>
            </w:tcBorders>
          </w:tcPr>
          <w:p w:rsidR="00AB6199" w:rsidRPr="00AB6199" w:rsidRDefault="00AB6199" w:rsidP="0047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pct"/>
          </w:tcPr>
          <w:p w:rsidR="00AB6199" w:rsidRPr="00AB6199" w:rsidRDefault="00AB6199" w:rsidP="0047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9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</w:tr>
    </w:tbl>
    <w:p w:rsidR="00AB6199" w:rsidRPr="00AB6199" w:rsidRDefault="00AB6199" w:rsidP="00AB61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6199" w:rsidRPr="00AB6199" w:rsidRDefault="00AB6199" w:rsidP="00AB619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B6199" w:rsidRPr="00AB6199" w:rsidTr="00475FE3">
        <w:tc>
          <w:tcPr>
            <w:tcW w:w="5210" w:type="dxa"/>
            <w:hideMark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B6199" w:rsidRPr="00AB6199" w:rsidRDefault="00AB6199" w:rsidP="004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199" w:rsidRPr="00AB6199" w:rsidRDefault="00AB6199" w:rsidP="00AB6199">
      <w:pPr>
        <w:rPr>
          <w:rFonts w:ascii="Times New Roman" w:hAnsi="Times New Roman" w:cs="Times New Roman"/>
          <w:sz w:val="24"/>
          <w:szCs w:val="24"/>
        </w:rPr>
      </w:pPr>
    </w:p>
    <w:p w:rsidR="0030024B" w:rsidRPr="00AB6199" w:rsidRDefault="0030024B">
      <w:pPr>
        <w:rPr>
          <w:rFonts w:ascii="Times New Roman" w:hAnsi="Times New Roman" w:cs="Times New Roman"/>
          <w:sz w:val="24"/>
          <w:szCs w:val="24"/>
        </w:rPr>
      </w:pPr>
    </w:p>
    <w:sectPr w:rsidR="0030024B" w:rsidRPr="00AB6199" w:rsidSect="003B2F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373E7"/>
    <w:multiLevelType w:val="hybridMultilevel"/>
    <w:tmpl w:val="2652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FF3"/>
    <w:multiLevelType w:val="hybridMultilevel"/>
    <w:tmpl w:val="8CC4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32DA3"/>
    <w:multiLevelType w:val="multilevel"/>
    <w:tmpl w:val="260028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83F17"/>
    <w:multiLevelType w:val="multilevel"/>
    <w:tmpl w:val="4D8C41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A7676"/>
    <w:multiLevelType w:val="hybridMultilevel"/>
    <w:tmpl w:val="A5F2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D7FBF"/>
    <w:multiLevelType w:val="hybridMultilevel"/>
    <w:tmpl w:val="30766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FB9"/>
    <w:rsid w:val="00041F6B"/>
    <w:rsid w:val="0005668F"/>
    <w:rsid w:val="001D326A"/>
    <w:rsid w:val="002F2991"/>
    <w:rsid w:val="0030024B"/>
    <w:rsid w:val="00325559"/>
    <w:rsid w:val="003B2FB9"/>
    <w:rsid w:val="00404297"/>
    <w:rsid w:val="005A6D87"/>
    <w:rsid w:val="00635093"/>
    <w:rsid w:val="00673AF9"/>
    <w:rsid w:val="00887B0E"/>
    <w:rsid w:val="00965C57"/>
    <w:rsid w:val="009A666A"/>
    <w:rsid w:val="00A64E4C"/>
    <w:rsid w:val="00A86326"/>
    <w:rsid w:val="00AB2465"/>
    <w:rsid w:val="00AB6199"/>
    <w:rsid w:val="00B1424F"/>
    <w:rsid w:val="00BC6BFD"/>
    <w:rsid w:val="00C00E75"/>
    <w:rsid w:val="00C6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B9"/>
  </w:style>
  <w:style w:type="paragraph" w:styleId="1">
    <w:name w:val="heading 1"/>
    <w:basedOn w:val="a"/>
    <w:link w:val="10"/>
    <w:uiPriority w:val="9"/>
    <w:qFormat/>
    <w:rsid w:val="003B2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B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B2F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3B2FB9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 + Полужирный"/>
    <w:basedOn w:val="a3"/>
    <w:rsid w:val="003B2F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">
    <w:name w:val="Основной текст1"/>
    <w:basedOn w:val="a3"/>
    <w:rsid w:val="003B2F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3"/>
    <w:rsid w:val="003B2F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2">
    <w:name w:val="Основной текст (2)_"/>
    <w:basedOn w:val="a0"/>
    <w:link w:val="23"/>
    <w:rsid w:val="003B2FB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3B2FB9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3"/>
    <w:rsid w:val="003B2FB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a5">
    <w:name w:val="Основной текст + Курсив"/>
    <w:basedOn w:val="a3"/>
    <w:rsid w:val="003B2FB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3B2F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6">
    <w:name w:val="Основной текст + Полужирный;Курсив"/>
    <w:basedOn w:val="a3"/>
    <w:rsid w:val="003B2FB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0">
    <w:name w:val="Основной текст (4)_"/>
    <w:basedOn w:val="a0"/>
    <w:link w:val="41"/>
    <w:rsid w:val="003B2FB9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(4) + Не курсив"/>
    <w:basedOn w:val="40"/>
    <w:rsid w:val="003B2FB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 (2)"/>
    <w:basedOn w:val="a"/>
    <w:link w:val="22"/>
    <w:rsid w:val="003B2FB9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rsid w:val="003B2FB9"/>
    <w:pPr>
      <w:widowControl w:val="0"/>
      <w:shd w:val="clear" w:color="auto" w:fill="FFFFFF"/>
      <w:spacing w:after="0" w:line="259" w:lineRule="exact"/>
      <w:ind w:firstLine="58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30">
    <w:name w:val="Основной текст (3)"/>
    <w:basedOn w:val="a0"/>
    <w:rsid w:val="003B2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rsid w:val="003B2FB9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3B2FB9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5">
    <w:name w:val="Заголовок №2"/>
    <w:basedOn w:val="a0"/>
    <w:rsid w:val="003B2FB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3B2FB9"/>
    <w:pPr>
      <w:ind w:left="720"/>
      <w:contextualSpacing/>
    </w:pPr>
  </w:style>
  <w:style w:type="character" w:customStyle="1" w:styleId="5">
    <w:name w:val="Основной текст5"/>
    <w:basedOn w:val="a3"/>
    <w:rsid w:val="003B2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3"/>
    <w:rsid w:val="003B2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3"/>
    <w:rsid w:val="003B2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3"/>
    <w:rsid w:val="003B2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8">
    <w:name w:val="Table Grid"/>
    <w:basedOn w:val="a1"/>
    <w:uiPriority w:val="59"/>
    <w:rsid w:val="00A8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2465"/>
    <w:pPr>
      <w:spacing w:after="0" w:line="240" w:lineRule="auto"/>
    </w:pPr>
  </w:style>
  <w:style w:type="character" w:customStyle="1" w:styleId="aa">
    <w:name w:val="Подпись к таблице + Полужирный;Не курсив"/>
    <w:basedOn w:val="a0"/>
    <w:rsid w:val="00AB619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uiPriority w:val="99"/>
    <w:locked/>
    <w:rsid w:val="0032555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325559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2018-09-17T20:06:00Z</cp:lastPrinted>
  <dcterms:created xsi:type="dcterms:W3CDTF">2018-09-10T20:01:00Z</dcterms:created>
  <dcterms:modified xsi:type="dcterms:W3CDTF">2022-09-27T20:17:00Z</dcterms:modified>
</cp:coreProperties>
</file>