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3D" w:rsidRDefault="00BF583D" w:rsidP="00BF583D">
      <w:pPr>
        <w:pStyle w:val="1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Муниципальное бюджетное общеобразовательное учреждение Колодезянская основная общеобразовательная школа</w:t>
      </w:r>
    </w:p>
    <w:p w:rsidR="00BF583D" w:rsidRDefault="00BF583D" w:rsidP="00BF583D">
      <w:pPr>
        <w:pStyle w:val="af"/>
        <w:ind w:hanging="1503"/>
        <w:jc w:val="center"/>
        <w:rPr>
          <w:i w:val="0"/>
        </w:rPr>
      </w:pPr>
      <w:r>
        <w:rPr>
          <w:i w:val="0"/>
          <w:color w:val="auto"/>
        </w:rPr>
        <w:t>346051, Ростовская область, Тарасовский район, п. Тарасовский, ул. Победы, д. 32</w:t>
      </w:r>
      <w:r>
        <w:rPr>
          <w:i w:val="0"/>
          <w:color w:val="auto"/>
        </w:rPr>
        <w:br/>
        <w:t xml:space="preserve">т. 8 (86386) 35-7-10, </w:t>
      </w:r>
      <w:r>
        <w:rPr>
          <w:i w:val="0"/>
          <w:color w:val="auto"/>
          <w:lang w:val="en-US"/>
        </w:rPr>
        <w:t>E</w:t>
      </w:r>
      <w:r>
        <w:rPr>
          <w:i w:val="0"/>
          <w:color w:val="auto"/>
        </w:rPr>
        <w:t>-</w:t>
      </w:r>
      <w:r>
        <w:rPr>
          <w:i w:val="0"/>
          <w:color w:val="auto"/>
          <w:lang w:val="en-US"/>
        </w:rPr>
        <w:t>mail</w:t>
      </w:r>
      <w:r>
        <w:rPr>
          <w:i w:val="0"/>
          <w:color w:val="auto"/>
        </w:rPr>
        <w:t xml:space="preserve">: </w:t>
      </w:r>
      <w:r>
        <w:rPr>
          <w:i w:val="0"/>
          <w:color w:val="auto"/>
          <w:lang w:val="en-US"/>
        </w:rPr>
        <w:t>kolodezanska</w:t>
      </w:r>
      <w:r>
        <w:rPr>
          <w:i w:val="0"/>
          <w:color w:val="auto"/>
        </w:rPr>
        <w:t>@</w:t>
      </w:r>
      <w:r>
        <w:rPr>
          <w:i w:val="0"/>
          <w:color w:val="auto"/>
          <w:lang w:val="en-US"/>
        </w:rPr>
        <w:t>mail</w:t>
      </w:r>
      <w:r>
        <w:rPr>
          <w:i w:val="0"/>
          <w:color w:val="auto"/>
        </w:rPr>
        <w:t>.</w:t>
      </w:r>
      <w:r>
        <w:rPr>
          <w:i w:val="0"/>
          <w:color w:val="auto"/>
          <w:lang w:val="en-US"/>
        </w:rPr>
        <w:t>ru</w:t>
      </w:r>
    </w:p>
    <w:p w:rsidR="00BF583D" w:rsidRDefault="00BF583D" w:rsidP="0079717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666EF2" w:rsidRPr="0079717C" w:rsidRDefault="00036C5D" w:rsidP="0079717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</w:t>
      </w:r>
      <w:r w:rsidR="0023291C" w:rsidRPr="00797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правка по</w:t>
      </w:r>
      <w:r w:rsidR="005813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результатам </w:t>
      </w:r>
      <w:r w:rsidR="0023291C" w:rsidRPr="00797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диагностики адаптации</w:t>
      </w:r>
      <w:r w:rsidR="00354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B34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обучающихся</w:t>
      </w:r>
      <w:r w:rsidR="0023291C" w:rsidRPr="00797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5 класса</w:t>
      </w:r>
    </w:p>
    <w:p w:rsidR="00F91F44" w:rsidRPr="0079717C" w:rsidRDefault="00666EF2" w:rsidP="00797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проводилось: в М</w:t>
      </w:r>
      <w:r w:rsidR="00F91F44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D81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Колодезянская ООШ</w:t>
      </w:r>
      <w:r w:rsidR="00F91F44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</w:t>
      </w:r>
      <w:r w:rsid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985" w:rsidRPr="0079717C" w:rsidRDefault="00D51985" w:rsidP="007971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17C">
        <w:rPr>
          <w:rFonts w:ascii="Times New Roman" w:hAnsi="Times New Roman" w:cs="Times New Roman"/>
          <w:bCs/>
          <w:sz w:val="28"/>
          <w:szCs w:val="28"/>
        </w:rPr>
        <w:t>Цель и задачи обследования:</w:t>
      </w:r>
    </w:p>
    <w:p w:rsidR="00D51985" w:rsidRPr="0079717C" w:rsidRDefault="00D51985" w:rsidP="007971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>- оценка уровня адаптации пятиклассника к условиям обучения в средней школе;</w:t>
      </w:r>
    </w:p>
    <w:p w:rsidR="00D51985" w:rsidRPr="0079717C" w:rsidRDefault="00D51985" w:rsidP="007971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>- профилактика риска возникновения у ребенка школьнойдезадаптации и</w:t>
      </w:r>
    </w:p>
    <w:p w:rsidR="00D51985" w:rsidRPr="0079717C" w:rsidRDefault="00D51985" w:rsidP="007971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>трудностей обучения;</w:t>
      </w:r>
    </w:p>
    <w:p w:rsidR="00D51985" w:rsidRPr="0079717C" w:rsidRDefault="00D51985" w:rsidP="007971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 xml:space="preserve">- выработка </w:t>
      </w:r>
      <w:r w:rsidR="009124BF" w:rsidRPr="0079717C">
        <w:rPr>
          <w:rFonts w:ascii="Times New Roman" w:hAnsi="Times New Roman" w:cs="Times New Roman"/>
          <w:sz w:val="28"/>
          <w:szCs w:val="28"/>
        </w:rPr>
        <w:t>рекомендаций,</w:t>
      </w:r>
      <w:r w:rsidRPr="0079717C">
        <w:rPr>
          <w:rFonts w:ascii="Times New Roman" w:hAnsi="Times New Roman" w:cs="Times New Roman"/>
          <w:sz w:val="28"/>
          <w:szCs w:val="28"/>
        </w:rPr>
        <w:t xml:space="preserve"> по преодолению выявленного психологического</w:t>
      </w:r>
    </w:p>
    <w:p w:rsidR="00D51985" w:rsidRPr="0079717C" w:rsidRDefault="00D51985" w:rsidP="007971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>неблагополучия.</w:t>
      </w:r>
    </w:p>
    <w:p w:rsidR="00666EF2" w:rsidRPr="0079717C" w:rsidRDefault="00D81E10" w:rsidP="00797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об</w:t>
      </w:r>
      <w:r w:rsidR="00DF75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4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ледований: сентябрь-октябрь</w:t>
      </w:r>
      <w:bookmarkStart w:id="0" w:name="_GoBack"/>
      <w:bookmarkEnd w:id="0"/>
      <w:r w:rsidR="00666EF2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559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0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66EF2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EF2" w:rsidRPr="0079717C" w:rsidRDefault="00666EF2" w:rsidP="00797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работы: фронтальная диагностика.</w:t>
      </w:r>
    </w:p>
    <w:p w:rsidR="00D51985" w:rsidRPr="0079717C" w:rsidRDefault="00666EF2" w:rsidP="00797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человек: </w:t>
      </w:r>
      <w:r w:rsidR="005D30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91F44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666EF2" w:rsidRPr="0079717C" w:rsidRDefault="00D51985" w:rsidP="00797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hAnsi="Times New Roman" w:cs="Times New Roman"/>
          <w:bCs/>
          <w:sz w:val="28"/>
          <w:szCs w:val="28"/>
        </w:rPr>
        <w:t>Используемые методики</w:t>
      </w:r>
      <w:r w:rsidR="00F91F44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985" w:rsidRPr="0079717C" w:rsidRDefault="00D51985" w:rsidP="0079717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9717C">
        <w:rPr>
          <w:bCs/>
          <w:sz w:val="28"/>
          <w:szCs w:val="28"/>
        </w:rPr>
        <w:t xml:space="preserve">Анкета </w:t>
      </w:r>
      <w:r w:rsidR="00036C5D" w:rsidRPr="0079717C">
        <w:rPr>
          <w:color w:val="000000"/>
          <w:sz w:val="28"/>
          <w:szCs w:val="28"/>
        </w:rPr>
        <w:t>школьной мотивации  Н. Г. Лускановой</w:t>
      </w:r>
      <w:r w:rsidRPr="0079717C">
        <w:rPr>
          <w:bCs/>
          <w:sz w:val="28"/>
          <w:szCs w:val="28"/>
        </w:rPr>
        <w:t>;</w:t>
      </w:r>
    </w:p>
    <w:p w:rsidR="00D51985" w:rsidRPr="0079717C" w:rsidRDefault="00D51985" w:rsidP="0079717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9717C">
        <w:rPr>
          <w:bCs/>
          <w:sz w:val="28"/>
          <w:szCs w:val="28"/>
        </w:rPr>
        <w:t xml:space="preserve"> Тест </w:t>
      </w:r>
      <w:r w:rsidR="006B048F">
        <w:rPr>
          <w:bCs/>
          <w:sz w:val="28"/>
          <w:szCs w:val="28"/>
        </w:rPr>
        <w:t xml:space="preserve">на определение тревожности </w:t>
      </w:r>
      <w:r w:rsidRPr="0079717C">
        <w:rPr>
          <w:bCs/>
          <w:sz w:val="28"/>
          <w:szCs w:val="28"/>
        </w:rPr>
        <w:t>Филипса;</w:t>
      </w:r>
    </w:p>
    <w:p w:rsidR="00E67C03" w:rsidRPr="0079717C" w:rsidRDefault="00E67C03" w:rsidP="0079717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9717C">
        <w:rPr>
          <w:color w:val="000000"/>
          <w:sz w:val="28"/>
          <w:szCs w:val="28"/>
        </w:rPr>
        <w:t>Опросник   Г.Н. Казанцевой «Изучение общей самооценки личности»;</w:t>
      </w:r>
    </w:p>
    <w:p w:rsidR="00E67C03" w:rsidRPr="00D81E10" w:rsidRDefault="00E67C03" w:rsidP="0079717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9717C">
        <w:rPr>
          <w:sz w:val="28"/>
          <w:szCs w:val="28"/>
        </w:rPr>
        <w:t>Методика «Индекс  уровня групповой сплоченности Сишора</w:t>
      </w:r>
      <w:r w:rsidR="00090703" w:rsidRPr="0079717C">
        <w:rPr>
          <w:sz w:val="28"/>
          <w:szCs w:val="28"/>
        </w:rPr>
        <w:t xml:space="preserve"> (Сишор</w:t>
      </w:r>
      <w:r w:rsidR="009124BF" w:rsidRPr="0079717C">
        <w:rPr>
          <w:sz w:val="28"/>
          <w:szCs w:val="28"/>
        </w:rPr>
        <w:t>а -</w:t>
      </w:r>
      <w:r w:rsidR="00090703" w:rsidRPr="0079717C">
        <w:rPr>
          <w:sz w:val="28"/>
          <w:szCs w:val="28"/>
        </w:rPr>
        <w:t xml:space="preserve"> Ханина)</w:t>
      </w:r>
      <w:r w:rsidRPr="0079717C">
        <w:rPr>
          <w:sz w:val="28"/>
          <w:szCs w:val="28"/>
        </w:rPr>
        <w:t>»;</w:t>
      </w:r>
    </w:p>
    <w:p w:rsidR="00D81E10" w:rsidRPr="0079717C" w:rsidRDefault="00D81E10" w:rsidP="0079717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</w:t>
      </w:r>
      <w:r w:rsidR="00CD4C60">
        <w:rPr>
          <w:sz w:val="28"/>
          <w:szCs w:val="28"/>
        </w:rPr>
        <w:t>ц</w:t>
      </w:r>
      <w:r>
        <w:rPr>
          <w:sz w:val="28"/>
          <w:szCs w:val="28"/>
        </w:rPr>
        <w:t>иометрия Дж. Морено</w:t>
      </w:r>
    </w:p>
    <w:p w:rsidR="00D51985" w:rsidRPr="0079717C" w:rsidRDefault="00D51985" w:rsidP="0079717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9717C">
        <w:rPr>
          <w:bCs/>
          <w:sz w:val="28"/>
          <w:szCs w:val="28"/>
        </w:rPr>
        <w:t>Наблюдение (посещение уроков).</w:t>
      </w:r>
    </w:p>
    <w:p w:rsidR="00036C5D" w:rsidRPr="0079717C" w:rsidRDefault="00036C5D" w:rsidP="0079717C">
      <w:pPr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b/>
          <w:color w:val="000000"/>
          <w:sz w:val="28"/>
          <w:szCs w:val="28"/>
        </w:rPr>
        <w:t>1.     Оценка школьной мотивации  пятиклассников в период адаптации</w:t>
      </w:r>
    </w:p>
    <w:p w:rsidR="00036C5D" w:rsidRPr="0079717C" w:rsidRDefault="00036C5D" w:rsidP="0079717C">
      <w:pPr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Методика:  </w:t>
      </w:r>
      <w:r w:rsidRPr="0079717C">
        <w:rPr>
          <w:rFonts w:ascii="Times New Roman" w:hAnsi="Times New Roman" w:cs="Times New Roman"/>
          <w:color w:val="000000"/>
          <w:sz w:val="28"/>
          <w:szCs w:val="28"/>
        </w:rPr>
        <w:t>анкета  школьной мотивации  Н. Г. Лускановой</w:t>
      </w:r>
    </w:p>
    <w:p w:rsidR="00036C5D" w:rsidRPr="0079717C" w:rsidRDefault="00036C5D" w:rsidP="0079717C">
      <w:pPr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b/>
          <w:color w:val="000000"/>
          <w:sz w:val="28"/>
          <w:szCs w:val="28"/>
        </w:rPr>
        <w:t>Цель методики:</w:t>
      </w:r>
      <w:r w:rsidRPr="0079717C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выявить уровень мотивации школьного обучения ребенка. </w:t>
      </w:r>
    </w:p>
    <w:p w:rsidR="00036C5D" w:rsidRDefault="00036C5D" w:rsidP="0079717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17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7971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9717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исследования уровня школьной мотивации среди учащихся 5-го класса по анкете «Оценка школьной мотивации» Н.Г. Лускановой</w:t>
      </w:r>
    </w:p>
    <w:tbl>
      <w:tblPr>
        <w:tblStyle w:val="a9"/>
        <w:tblW w:w="0" w:type="auto"/>
        <w:tblLook w:val="04A0"/>
      </w:tblPr>
      <w:tblGrid>
        <w:gridCol w:w="534"/>
        <w:gridCol w:w="6713"/>
        <w:gridCol w:w="1225"/>
        <w:gridCol w:w="1099"/>
      </w:tblGrid>
      <w:tr w:rsidR="00B559DC" w:rsidTr="00B559DC">
        <w:tc>
          <w:tcPr>
            <w:tcW w:w="534" w:type="dxa"/>
          </w:tcPr>
          <w:p w:rsidR="00B559DC" w:rsidRDefault="00B559DC" w:rsidP="00B5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</w:tcPr>
          <w:p w:rsidR="00B559DC" w:rsidRDefault="00B559DC" w:rsidP="00B5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мотивации</w:t>
            </w:r>
          </w:p>
        </w:tc>
        <w:tc>
          <w:tcPr>
            <w:tcW w:w="1225" w:type="dxa"/>
          </w:tcPr>
          <w:p w:rsidR="00B559DC" w:rsidRDefault="00B559DC" w:rsidP="00B5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1099" w:type="dxa"/>
          </w:tcPr>
          <w:p w:rsidR="00B559DC" w:rsidRDefault="00B559DC" w:rsidP="00B5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D30C6" w:rsidTr="00B559DC">
        <w:tc>
          <w:tcPr>
            <w:tcW w:w="534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3" w:type="dxa"/>
          </w:tcPr>
          <w:p w:rsidR="005D30C6" w:rsidRPr="004F1BC7" w:rsidRDefault="005D30C6" w:rsidP="005D30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1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уровень</w:t>
            </w:r>
          </w:p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школьной мотивации</w:t>
            </w:r>
          </w:p>
        </w:tc>
        <w:tc>
          <w:tcPr>
            <w:tcW w:w="1225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D30C6" w:rsidTr="00B559DC">
        <w:tc>
          <w:tcPr>
            <w:tcW w:w="534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3" w:type="dxa"/>
          </w:tcPr>
          <w:p w:rsidR="005D30C6" w:rsidRPr="004F1BC7" w:rsidRDefault="005D30C6" w:rsidP="005D30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1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уровень</w:t>
            </w:r>
          </w:p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Хорошая школьная мотивация</w:t>
            </w:r>
          </w:p>
        </w:tc>
        <w:tc>
          <w:tcPr>
            <w:tcW w:w="1225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44 %</w:t>
            </w:r>
          </w:p>
        </w:tc>
      </w:tr>
      <w:tr w:rsidR="005D30C6" w:rsidTr="00B559DC">
        <w:tc>
          <w:tcPr>
            <w:tcW w:w="534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3" w:type="dxa"/>
          </w:tcPr>
          <w:p w:rsidR="005D30C6" w:rsidRPr="004F1BC7" w:rsidRDefault="005D30C6" w:rsidP="005D30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1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ети</w:t>
            </w:r>
            <w:r w:rsidRPr="004F1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й уровень </w:t>
            </w:r>
          </w:p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школе, но школа привлекает таких детей внеучебной деятельностью</w:t>
            </w:r>
          </w:p>
        </w:tc>
        <w:tc>
          <w:tcPr>
            <w:tcW w:w="1225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5D30C6" w:rsidTr="00B559DC">
        <w:tc>
          <w:tcPr>
            <w:tcW w:w="534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3" w:type="dxa"/>
          </w:tcPr>
          <w:p w:rsidR="005D30C6" w:rsidRPr="004F1BC7" w:rsidRDefault="005D30C6" w:rsidP="005D30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1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Четвертый уровень</w:t>
            </w:r>
          </w:p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 школьная мотивация</w:t>
            </w:r>
          </w:p>
        </w:tc>
        <w:tc>
          <w:tcPr>
            <w:tcW w:w="1225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99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</w:tr>
      <w:tr w:rsidR="005D30C6" w:rsidTr="00B559DC">
        <w:tc>
          <w:tcPr>
            <w:tcW w:w="534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13" w:type="dxa"/>
          </w:tcPr>
          <w:p w:rsidR="005D30C6" w:rsidRPr="004F1BC7" w:rsidRDefault="005D30C6" w:rsidP="005D30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1B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Пятый уровень</w:t>
            </w:r>
          </w:p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Негативное отношение к учебе</w:t>
            </w:r>
          </w:p>
        </w:tc>
        <w:tc>
          <w:tcPr>
            <w:tcW w:w="1225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5D30C6" w:rsidRDefault="005D30C6" w:rsidP="005D3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11E" w:rsidRDefault="005D30C6" w:rsidP="00BF611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6C5D" w:rsidRDefault="005D30C6" w:rsidP="005D3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данным результатам достаточно много учащихся имеют хороший уровень мотивации и положительно относятся к школе (хотя привлекает она их внеучебной деятельностью, общением с друзьями и д.) 33% учащихся с «Низкой школьной мотивацией"» </w:t>
      </w:r>
      <w:r w:rsidR="00C01A5D" w:rsidRPr="00E657A3">
        <w:rPr>
          <w:rFonts w:ascii="Times New Roman" w:hAnsi="Times New Roman" w:cs="Times New Roman"/>
          <w:sz w:val="28"/>
          <w:szCs w:val="28"/>
        </w:rPr>
        <w:t>Такие показатели объяснимы – данный возраст характеризуется снижением интереса к школе, процессу обучения, происходит в этом возрасте переосмысление взглядов на школу, друзей, учителей и т.д. Младший подросток больше тянется к общению со сверстниками, постоянной смене впечатлений.</w:t>
      </w:r>
      <w:r w:rsidR="00DE3BA5">
        <w:rPr>
          <w:rFonts w:ascii="Times New Roman" w:hAnsi="Times New Roman" w:cs="Times New Roman"/>
          <w:sz w:val="28"/>
          <w:szCs w:val="28"/>
        </w:rPr>
        <w:t xml:space="preserve"> Также можно это объяснить </w:t>
      </w:r>
      <w:r w:rsidR="00EA6CC4">
        <w:rPr>
          <w:rFonts w:ascii="Times New Roman" w:hAnsi="Times New Roman" w:cs="Times New Roman"/>
          <w:sz w:val="28"/>
          <w:szCs w:val="28"/>
        </w:rPr>
        <w:t>тем, что</w:t>
      </w:r>
      <w:r w:rsidR="00DE3BA5">
        <w:rPr>
          <w:rFonts w:ascii="Times New Roman" w:hAnsi="Times New Roman" w:cs="Times New Roman"/>
          <w:sz w:val="28"/>
          <w:szCs w:val="28"/>
        </w:rPr>
        <w:t xml:space="preserve"> многие учащиеся идут в школу с не желанием</w:t>
      </w:r>
      <w:r w:rsidR="00EA6CC4">
        <w:rPr>
          <w:rFonts w:ascii="Times New Roman" w:hAnsi="Times New Roman" w:cs="Times New Roman"/>
          <w:sz w:val="28"/>
          <w:szCs w:val="28"/>
        </w:rPr>
        <w:t>, из-за отсутствия друзей в школе</w:t>
      </w:r>
      <w:r w:rsidR="00DE3BA5">
        <w:rPr>
          <w:rFonts w:ascii="Times New Roman" w:hAnsi="Times New Roman" w:cs="Times New Roman"/>
          <w:sz w:val="28"/>
          <w:szCs w:val="28"/>
        </w:rPr>
        <w:t>.</w:t>
      </w:r>
    </w:p>
    <w:p w:rsidR="00036C5D" w:rsidRPr="0079717C" w:rsidRDefault="00036C5D" w:rsidP="009124BF">
      <w:pPr>
        <w:ind w:left="502"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   Определение  эмоционального  состояния (тревожности) пятиклассников в период адаптации</w:t>
      </w:r>
    </w:p>
    <w:p w:rsidR="00036C5D" w:rsidRPr="0079717C" w:rsidRDefault="00036C5D" w:rsidP="007971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Методик</w:t>
      </w:r>
      <w:r w:rsidR="0080122F"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79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r w:rsidR="0080122F" w:rsidRPr="0079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тревожности Филлипса</w:t>
      </w:r>
    </w:p>
    <w:p w:rsidR="003140E1" w:rsidRDefault="00036C5D" w:rsidP="003140E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методик</w:t>
      </w:r>
      <w:r w:rsidR="0080122F"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80122F" w:rsidRPr="0079717C">
        <w:rPr>
          <w:rFonts w:ascii="Times New Roman" w:hAnsi="Times New Roman" w:cs="Times New Roman"/>
          <w:sz w:val="28"/>
          <w:szCs w:val="28"/>
        </w:rPr>
        <w:t>изучение уровня и характера тревожности</w:t>
      </w:r>
      <w:r w:rsidRPr="0079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со школой в период адаптации</w:t>
      </w:r>
      <w:r w:rsidR="0080122F"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56F0A" w:rsidRPr="00EB2857" w:rsidRDefault="00456F0A" w:rsidP="0031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857">
        <w:rPr>
          <w:rFonts w:ascii="Times New Roman" w:hAnsi="Times New Roman" w:cs="Times New Roman"/>
          <w:sz w:val="28"/>
          <w:szCs w:val="28"/>
        </w:rPr>
        <w:t xml:space="preserve">Пониженный уровень тревожности – </w:t>
      </w:r>
      <w:r w:rsidR="000349F4">
        <w:rPr>
          <w:rFonts w:ascii="Times New Roman" w:hAnsi="Times New Roman" w:cs="Times New Roman"/>
          <w:sz w:val="28"/>
          <w:szCs w:val="28"/>
        </w:rPr>
        <w:t>1 учащий</w:t>
      </w:r>
      <w:r w:rsidRPr="00EB2857">
        <w:rPr>
          <w:rFonts w:ascii="Times New Roman" w:hAnsi="Times New Roman" w:cs="Times New Roman"/>
          <w:sz w:val="28"/>
          <w:szCs w:val="28"/>
        </w:rPr>
        <w:t>ся (</w:t>
      </w:r>
      <w:r w:rsidR="00B52EAA">
        <w:rPr>
          <w:rFonts w:ascii="Times New Roman" w:hAnsi="Times New Roman" w:cs="Times New Roman"/>
          <w:sz w:val="28"/>
          <w:szCs w:val="28"/>
        </w:rPr>
        <w:t>9</w:t>
      </w:r>
      <w:r w:rsidRPr="00EB2857">
        <w:rPr>
          <w:rFonts w:ascii="Times New Roman" w:hAnsi="Times New Roman" w:cs="Times New Roman"/>
          <w:sz w:val="28"/>
          <w:szCs w:val="28"/>
        </w:rPr>
        <w:t>%)</w:t>
      </w:r>
    </w:p>
    <w:p w:rsidR="00456F0A" w:rsidRPr="00EB2857" w:rsidRDefault="00456F0A" w:rsidP="0031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857">
        <w:rPr>
          <w:rFonts w:ascii="Times New Roman" w:hAnsi="Times New Roman" w:cs="Times New Roman"/>
          <w:sz w:val="28"/>
          <w:szCs w:val="28"/>
        </w:rPr>
        <w:t xml:space="preserve">Средний уровень тревожности -  </w:t>
      </w:r>
      <w:r w:rsidR="000349F4">
        <w:rPr>
          <w:rFonts w:ascii="Times New Roman" w:hAnsi="Times New Roman" w:cs="Times New Roman"/>
          <w:sz w:val="28"/>
          <w:szCs w:val="28"/>
        </w:rPr>
        <w:t>4</w:t>
      </w:r>
      <w:r w:rsidRPr="00EB2857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52EAA">
        <w:rPr>
          <w:rFonts w:ascii="Times New Roman" w:hAnsi="Times New Roman" w:cs="Times New Roman"/>
          <w:sz w:val="28"/>
          <w:szCs w:val="28"/>
        </w:rPr>
        <w:t>37</w:t>
      </w:r>
      <w:r w:rsidRPr="00EB285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456F0A" w:rsidRPr="00EB2857" w:rsidRDefault="00456F0A" w:rsidP="0031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857">
        <w:rPr>
          <w:rFonts w:ascii="Times New Roman" w:hAnsi="Times New Roman" w:cs="Times New Roman"/>
          <w:sz w:val="28"/>
          <w:szCs w:val="28"/>
        </w:rPr>
        <w:t xml:space="preserve">Повышенный уровень тревожности –  </w:t>
      </w:r>
      <w:r w:rsidR="000349F4">
        <w:rPr>
          <w:rFonts w:ascii="Times New Roman" w:hAnsi="Times New Roman" w:cs="Times New Roman"/>
          <w:sz w:val="28"/>
          <w:szCs w:val="28"/>
        </w:rPr>
        <w:t>5</w:t>
      </w:r>
      <w:r w:rsidRPr="00EB2857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52EAA">
        <w:rPr>
          <w:rFonts w:ascii="Times New Roman" w:hAnsi="Times New Roman" w:cs="Times New Roman"/>
          <w:sz w:val="28"/>
          <w:szCs w:val="28"/>
        </w:rPr>
        <w:t>45</w:t>
      </w:r>
      <w:r w:rsidRPr="00EB2857">
        <w:rPr>
          <w:rFonts w:ascii="Times New Roman" w:hAnsi="Times New Roman" w:cs="Times New Roman"/>
          <w:sz w:val="28"/>
          <w:szCs w:val="28"/>
        </w:rPr>
        <w:t>%);</w:t>
      </w:r>
    </w:p>
    <w:p w:rsidR="00456F0A" w:rsidRPr="00EB2857" w:rsidRDefault="00456F0A" w:rsidP="00314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857">
        <w:rPr>
          <w:rFonts w:ascii="Times New Roman" w:hAnsi="Times New Roman" w:cs="Times New Roman"/>
          <w:sz w:val="28"/>
          <w:szCs w:val="28"/>
        </w:rPr>
        <w:t xml:space="preserve">Высокий уровень тревожности – </w:t>
      </w:r>
      <w:r w:rsidR="000349F4">
        <w:rPr>
          <w:rFonts w:ascii="Times New Roman" w:hAnsi="Times New Roman" w:cs="Times New Roman"/>
          <w:sz w:val="28"/>
          <w:szCs w:val="28"/>
        </w:rPr>
        <w:t>1</w:t>
      </w:r>
      <w:r w:rsidR="00DE3BA5">
        <w:rPr>
          <w:rFonts w:ascii="Times New Roman" w:hAnsi="Times New Roman" w:cs="Times New Roman"/>
          <w:sz w:val="28"/>
          <w:szCs w:val="28"/>
        </w:rPr>
        <w:t xml:space="preserve"> (</w:t>
      </w:r>
      <w:r w:rsidR="00B52EAA">
        <w:rPr>
          <w:rFonts w:ascii="Times New Roman" w:hAnsi="Times New Roman" w:cs="Times New Roman"/>
          <w:sz w:val="28"/>
          <w:szCs w:val="28"/>
        </w:rPr>
        <w:t>9</w:t>
      </w:r>
      <w:r w:rsidR="00DE3BA5">
        <w:rPr>
          <w:rFonts w:ascii="Times New Roman" w:hAnsi="Times New Roman" w:cs="Times New Roman"/>
          <w:sz w:val="28"/>
          <w:szCs w:val="28"/>
        </w:rPr>
        <w:t>%)</w:t>
      </w:r>
    </w:p>
    <w:p w:rsidR="00456F0A" w:rsidRDefault="00456F0A" w:rsidP="00456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0A" w:rsidRDefault="00B44E37" w:rsidP="00456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5025" cy="28575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7ED2" w:rsidRDefault="00BA7ED2" w:rsidP="00456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ED2" w:rsidSect="00D867AB">
          <w:pgSz w:w="11906" w:h="16838"/>
          <w:pgMar w:top="567" w:right="707" w:bottom="426" w:left="993" w:header="708" w:footer="708" w:gutter="0"/>
          <w:cols w:space="708"/>
          <w:docGrid w:linePitch="360"/>
        </w:sectPr>
      </w:pPr>
    </w:p>
    <w:tbl>
      <w:tblPr>
        <w:tblW w:w="14483" w:type="dxa"/>
        <w:tblInd w:w="93" w:type="dxa"/>
        <w:tblLook w:val="04A0"/>
      </w:tblPr>
      <w:tblGrid>
        <w:gridCol w:w="486"/>
        <w:gridCol w:w="3776"/>
        <w:gridCol w:w="328"/>
        <w:gridCol w:w="828"/>
        <w:gridCol w:w="328"/>
        <w:gridCol w:w="828"/>
        <w:gridCol w:w="328"/>
        <w:gridCol w:w="1041"/>
        <w:gridCol w:w="328"/>
        <w:gridCol w:w="1602"/>
        <w:gridCol w:w="328"/>
        <w:gridCol w:w="1041"/>
        <w:gridCol w:w="328"/>
        <w:gridCol w:w="828"/>
        <w:gridCol w:w="328"/>
        <w:gridCol w:w="828"/>
        <w:gridCol w:w="486"/>
        <w:gridCol w:w="828"/>
      </w:tblGrid>
      <w:tr w:rsidR="000349F4" w:rsidRPr="000349F4" w:rsidTr="000349F4">
        <w:trPr>
          <w:trHeight w:val="255"/>
        </w:trPr>
        <w:tc>
          <w:tcPr>
            <w:tcW w:w="14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ПРОТОКОЛ</w:t>
            </w:r>
          </w:p>
        </w:tc>
      </w:tr>
      <w:tr w:rsidR="000349F4" w:rsidRPr="000349F4" w:rsidTr="000349F4">
        <w:trPr>
          <w:trHeight w:val="255"/>
        </w:trPr>
        <w:tc>
          <w:tcPr>
            <w:tcW w:w="14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ИССЛЕДОВАНИЯ УРОВНЯ ШКОЛЬНОЙ ТРЕВОЖНОСТИ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9F4" w:rsidRPr="000349F4" w:rsidTr="000349F4">
        <w:trPr>
          <w:trHeight w:val="255"/>
        </w:trPr>
        <w:tc>
          <w:tcPr>
            <w:tcW w:w="14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ТЕСТУ ФИЛЛИПСА</w:t>
            </w:r>
          </w:p>
        </w:tc>
      </w:tr>
      <w:tr w:rsidR="000349F4" w:rsidRPr="000349F4" w:rsidTr="000349F4">
        <w:trPr>
          <w:trHeight w:val="255"/>
        </w:trPr>
        <w:tc>
          <w:tcPr>
            <w:tcW w:w="14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сент. 2021 г.</w:t>
            </w:r>
          </w:p>
        </w:tc>
      </w:tr>
      <w:tr w:rsidR="000349F4" w:rsidRPr="000349F4" w:rsidTr="000349F4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9F4" w:rsidRPr="000349F4" w:rsidTr="000349F4">
        <w:trPr>
          <w:trHeight w:val="208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Переживание социального стресса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Фрустрация потребности в достижении успеха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 самовыражения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 ситуации проверки знаний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 несоответствовать ожиданиям окружающих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Низкая физиологическая сопротивляемость стресу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Проблемы и страхи в отношениях с учителями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тревожность в школе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B3441F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36%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B3441F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55%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B3441F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32%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B3441F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59%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B3441F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ru-RU"/>
              </w:rPr>
              <w:t>95%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B3441F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55%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B3441F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36%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B3441F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64%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B3441F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50%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B3441F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59%</w:t>
            </w:r>
          </w:p>
        </w:tc>
      </w:tr>
      <w:tr w:rsidR="000349F4" w:rsidRPr="000349F4" w:rsidTr="000349F4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B3441F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18%</w:t>
            </w:r>
          </w:p>
        </w:tc>
      </w:tr>
    </w:tbl>
    <w:p w:rsidR="00BA7ED2" w:rsidRDefault="00BA7ED2" w:rsidP="00456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F4" w:rsidRDefault="000349F4" w:rsidP="00456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F4" w:rsidRDefault="000349F4" w:rsidP="00456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F4" w:rsidRDefault="000349F4" w:rsidP="00456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34" w:type="dxa"/>
        <w:tblInd w:w="93" w:type="dxa"/>
        <w:tblLook w:val="04A0"/>
      </w:tblPr>
      <w:tblGrid>
        <w:gridCol w:w="2600"/>
        <w:gridCol w:w="1454"/>
        <w:gridCol w:w="4280"/>
      </w:tblGrid>
      <w:tr w:rsidR="000349F4" w:rsidRPr="000349F4" w:rsidTr="000349F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Интерпретация: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&gt;75% -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391890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rect id="_x0000_s1032" style="position:absolute;left:0;text-align:left;margin-left:7.05pt;margin-top:-1.65pt;width:30.8pt;height:12.75pt;z-index:251658240;mso-position-horizontal-relative:text;mso-position-vertical-relative:text" fillcolor="red"/>
              </w:pict>
            </w:r>
            <w:r w:rsidR="000349F4"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Высокая тревожность</w:t>
            </w:r>
          </w:p>
        </w:tc>
      </w:tr>
      <w:tr w:rsidR="000349F4" w:rsidRPr="000349F4" w:rsidTr="000349F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0349F4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&gt;50% и&lt;M 75%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F4" w:rsidRPr="000349F4" w:rsidRDefault="00391890" w:rsidP="00034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rect id="_x0000_s1033" style="position:absolute;left:0;text-align:left;margin-left:2.25pt;margin-top:-4.45pt;width:30.4pt;height:11.85pt;z-index:251659264;mso-position-horizontal-relative:text;mso-position-vertical-relative:text" fillcolor="yellow"/>
              </w:pict>
            </w:r>
            <w:r w:rsidR="000349F4" w:rsidRPr="00034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Повышенная тревожность</w:t>
            </w:r>
          </w:p>
        </w:tc>
      </w:tr>
    </w:tbl>
    <w:p w:rsidR="000349F4" w:rsidRDefault="000349F4" w:rsidP="00456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49F4" w:rsidSect="00BA7ED2">
          <w:pgSz w:w="16838" w:h="11906" w:orient="landscape"/>
          <w:pgMar w:top="709" w:right="425" w:bottom="992" w:left="567" w:header="708" w:footer="708" w:gutter="0"/>
          <w:cols w:space="708"/>
          <w:docGrid w:linePitch="360"/>
        </w:sectPr>
      </w:pPr>
    </w:p>
    <w:p w:rsidR="00B769AD" w:rsidRDefault="009E6F27" w:rsidP="00B44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lastRenderedPageBreak/>
        <w:t>Анализируя результаты, можно сделать следующие выводы:</w:t>
      </w:r>
    </w:p>
    <w:p w:rsidR="00E4615C" w:rsidRDefault="009E6F27" w:rsidP="00D86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 xml:space="preserve">В целом у обучающихся 5 класса уровень тревожности </w:t>
      </w:r>
      <w:r w:rsidR="00BA7ED2">
        <w:rPr>
          <w:rFonts w:ascii="Times New Roman" w:hAnsi="Times New Roman" w:cs="Times New Roman"/>
          <w:sz w:val="28"/>
          <w:szCs w:val="28"/>
        </w:rPr>
        <w:t>средний, повышенный, что говорится о благоприятной адаптации учащихся</w:t>
      </w:r>
      <w:r w:rsidRPr="0079717C">
        <w:rPr>
          <w:rFonts w:ascii="Times New Roman" w:hAnsi="Times New Roman" w:cs="Times New Roman"/>
          <w:sz w:val="28"/>
          <w:szCs w:val="28"/>
        </w:rPr>
        <w:t xml:space="preserve">. Среди учащихся с высоким уровнем тревожности могут быть ученики с пограничными состояниями, с нарушением психоневрологической сферы. С детьми, испытывающими психологические трудности, </w:t>
      </w:r>
      <w:r w:rsidR="0079717C" w:rsidRPr="0079717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9717C">
        <w:rPr>
          <w:rFonts w:ascii="Times New Roman" w:hAnsi="Times New Roman" w:cs="Times New Roman"/>
          <w:sz w:val="28"/>
          <w:szCs w:val="28"/>
        </w:rPr>
        <w:t>провод</w:t>
      </w:r>
      <w:r w:rsidR="0079717C" w:rsidRPr="0079717C">
        <w:rPr>
          <w:rFonts w:ascii="Times New Roman" w:hAnsi="Times New Roman" w:cs="Times New Roman"/>
          <w:sz w:val="28"/>
          <w:szCs w:val="28"/>
        </w:rPr>
        <w:t>ить</w:t>
      </w:r>
      <w:r w:rsidRPr="0079717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79717C" w:rsidRPr="0079717C">
        <w:rPr>
          <w:rFonts w:ascii="Times New Roman" w:hAnsi="Times New Roman" w:cs="Times New Roman"/>
          <w:sz w:val="28"/>
          <w:szCs w:val="28"/>
        </w:rPr>
        <w:t xml:space="preserve"> по снятию тревожности</w:t>
      </w:r>
      <w:r w:rsidR="001C056E" w:rsidRPr="0079717C">
        <w:rPr>
          <w:rFonts w:ascii="Times New Roman" w:hAnsi="Times New Roman" w:cs="Times New Roman"/>
          <w:sz w:val="28"/>
          <w:szCs w:val="28"/>
        </w:rPr>
        <w:t>.</w:t>
      </w:r>
    </w:p>
    <w:p w:rsidR="00EB2857" w:rsidRDefault="00EB2857" w:rsidP="0079717C">
      <w:pPr>
        <w:spacing w:after="0"/>
        <w:ind w:left="502" w:hanging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B2857" w:rsidSect="00BA7ED2">
          <w:pgSz w:w="11906" w:h="16838"/>
          <w:pgMar w:top="567" w:right="709" w:bottom="425" w:left="992" w:header="709" w:footer="709" w:gutter="0"/>
          <w:cols w:space="708"/>
          <w:docGrid w:linePitch="360"/>
        </w:sectPr>
      </w:pPr>
    </w:p>
    <w:p w:rsidR="0080122F" w:rsidRPr="0079717C" w:rsidRDefault="0080122F" w:rsidP="0079717C">
      <w:pPr>
        <w:spacing w:after="0"/>
        <w:ind w:left="502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     Измерение  самооценки среди пятиклассников в период адаптации</w:t>
      </w:r>
      <w:r w:rsid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0122F" w:rsidRPr="0079717C" w:rsidRDefault="0080122F" w:rsidP="0079717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Методика: </w:t>
      </w:r>
      <w:r w:rsidRPr="0079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опросник  Г.Н. Казанцевой «Изучение общей самооценки личности»</w:t>
      </w:r>
    </w:p>
    <w:p w:rsidR="0080122F" w:rsidRPr="0079717C" w:rsidRDefault="0080122F" w:rsidP="0079717C">
      <w:pPr>
        <w:spacing w:before="100" w:beforeAutospacing="1" w:after="100" w:afterAutospacing="1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методики:</w:t>
      </w:r>
      <w:r w:rsidR="00C74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9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иагностика уровня самооценки личности.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503"/>
        <w:gridCol w:w="3969"/>
      </w:tblGrid>
      <w:tr w:rsidR="00BA7ED2" w:rsidRPr="0079717C" w:rsidTr="00555192">
        <w:trPr>
          <w:trHeight w:val="441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7ED2" w:rsidRPr="0079717C" w:rsidRDefault="00BA7ED2" w:rsidP="00555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самооценки личности учащихся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7ED2" w:rsidRPr="0079717C" w:rsidRDefault="00BA7ED2" w:rsidP="005551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17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A2A7D" w:rsidRPr="0079717C" w:rsidTr="00555192">
        <w:trPr>
          <w:trHeight w:val="42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2A7D" w:rsidRPr="0079717C" w:rsidRDefault="00AA2A7D" w:rsidP="00AA2A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2A7D" w:rsidRPr="0079717C" w:rsidRDefault="00AA2A7D" w:rsidP="00AA2A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97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(11%)</w:t>
            </w:r>
          </w:p>
        </w:tc>
      </w:tr>
      <w:tr w:rsidR="00AA2A7D" w:rsidRPr="0079717C" w:rsidTr="00555192">
        <w:trPr>
          <w:trHeight w:val="398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2A7D" w:rsidRPr="0079717C" w:rsidRDefault="00AA2A7D" w:rsidP="00AA2A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2A7D" w:rsidRPr="0079717C" w:rsidRDefault="00AA2A7D" w:rsidP="00AA2A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97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(33%)</w:t>
            </w:r>
          </w:p>
        </w:tc>
      </w:tr>
      <w:tr w:rsidR="00AA2A7D" w:rsidRPr="0079717C" w:rsidTr="00555192">
        <w:trPr>
          <w:trHeight w:val="41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2A7D" w:rsidRPr="0079717C" w:rsidRDefault="00AA2A7D" w:rsidP="00AA2A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2A7D" w:rsidRPr="0079717C" w:rsidRDefault="00AA2A7D" w:rsidP="00AA2A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учащихся (56%)</w:t>
            </w:r>
          </w:p>
        </w:tc>
      </w:tr>
    </w:tbl>
    <w:p w:rsidR="00707F63" w:rsidRDefault="009124BF" w:rsidP="007971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07F63" w:rsidRDefault="00AA2A7D" w:rsidP="007971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4975" cy="3095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22F" w:rsidRPr="0079717C" w:rsidRDefault="00E67C03" w:rsidP="00707F6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 пятиклассников  </w:t>
      </w:r>
      <w:r w:rsidR="0070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r w:rsidRPr="0079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70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79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</w:t>
      </w:r>
      <w:r w:rsidR="00BA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</w:t>
      </w:r>
      <w:r w:rsidRPr="0079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самооценкой. </w:t>
      </w:r>
      <w:r w:rsidR="00BA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Эти учащиеся </w:t>
      </w:r>
      <w:r w:rsidR="00707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к себе более повышенного внимания со стороны учителей, создания «ситуаций успеха» в учебной деятельности, вовлечения этих учащихся во  внеучебную деятельность.</w:t>
      </w:r>
    </w:p>
    <w:p w:rsidR="00E67C03" w:rsidRPr="0079717C" w:rsidRDefault="00090703" w:rsidP="00BA7E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Определение  индекса уровня групповой сплоченности</w:t>
      </w:r>
      <w:r w:rsidR="0079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0703" w:rsidRPr="0079717C" w:rsidRDefault="00090703" w:rsidP="00BA7E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Методика: </w:t>
      </w: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«Определение индекса групповой сплоченности Сишора»</w:t>
      </w:r>
    </w:p>
    <w:p w:rsidR="00090703" w:rsidRPr="0079717C" w:rsidRDefault="00090703" w:rsidP="00BA7E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методики: </w:t>
      </w: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уровень  сплоченности  классного коллектива.</w:t>
      </w:r>
    </w:p>
    <w:p w:rsidR="00090703" w:rsidRDefault="00090703" w:rsidP="00BA7ED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исследования уровня сплоченности  среди учащихся 5-го класса по методике </w:t>
      </w:r>
      <w:r w:rsidRPr="0079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«Определение индекса групповой сплоченности Сишора»</w:t>
      </w: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(С</w:t>
      </w:r>
      <w:r w:rsidR="00A201DD"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ишора</w:t>
      </w: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Х</w:t>
      </w:r>
      <w:r w:rsidR="00A201DD"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анина</w:t>
      </w:r>
      <w:r w:rsidRPr="0079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314201" w:rsidTr="00555192">
        <w:tc>
          <w:tcPr>
            <w:tcW w:w="3190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3190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(12,5%)</w:t>
            </w:r>
          </w:p>
        </w:tc>
        <w:tc>
          <w:tcPr>
            <w:tcW w:w="3191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6,9 баллов</w:t>
            </w:r>
          </w:p>
        </w:tc>
      </w:tr>
      <w:tr w:rsidR="00314201" w:rsidTr="00555192">
        <w:tc>
          <w:tcPr>
            <w:tcW w:w="3190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сплоченности</w:t>
            </w:r>
          </w:p>
        </w:tc>
        <w:tc>
          <w:tcPr>
            <w:tcW w:w="3190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(12,5%)</w:t>
            </w:r>
          </w:p>
        </w:tc>
        <w:tc>
          <w:tcPr>
            <w:tcW w:w="3191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11,5 баллов</w:t>
            </w:r>
          </w:p>
        </w:tc>
      </w:tr>
      <w:tr w:rsidR="00314201" w:rsidTr="00555192">
        <w:tc>
          <w:tcPr>
            <w:tcW w:w="3190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3190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 (75%)</w:t>
            </w:r>
          </w:p>
        </w:tc>
        <w:tc>
          <w:tcPr>
            <w:tcW w:w="3191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11,6 до 15 баллов</w:t>
            </w:r>
          </w:p>
        </w:tc>
      </w:tr>
      <w:tr w:rsidR="00314201" w:rsidTr="00555192">
        <w:tc>
          <w:tcPr>
            <w:tcW w:w="3190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сплоченность</w:t>
            </w:r>
          </w:p>
        </w:tc>
        <w:tc>
          <w:tcPr>
            <w:tcW w:w="3190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чел.(0 %)</w:t>
            </w:r>
          </w:p>
        </w:tc>
        <w:tc>
          <w:tcPr>
            <w:tcW w:w="3191" w:type="dxa"/>
          </w:tcPr>
          <w:p w:rsidR="00314201" w:rsidRDefault="00314201" w:rsidP="0031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 баллов и выше </w:t>
            </w:r>
          </w:p>
        </w:tc>
      </w:tr>
    </w:tbl>
    <w:p w:rsidR="00BA7ED2" w:rsidRDefault="00BA7ED2" w:rsidP="0079717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7F63" w:rsidRDefault="00150563" w:rsidP="00EB2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78880" cy="3181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0441" w:rsidRPr="00223E41" w:rsidRDefault="006C0441" w:rsidP="006C0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групповой сплоченности можно охарактеризовать как – </w:t>
      </w:r>
      <w:r w:rsidR="00555192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>, большинство членов класса ч</w:t>
      </w:r>
      <w:r w:rsidR="00555192">
        <w:rPr>
          <w:rFonts w:ascii="Times New Roman" w:hAnsi="Times New Roman" w:cs="Times New Roman"/>
          <w:sz w:val="28"/>
          <w:szCs w:val="28"/>
        </w:rPr>
        <w:t>увствует себя частью коллектива, понимают свою значимость в коллективе.</w:t>
      </w:r>
    </w:p>
    <w:p w:rsidR="00EB2857" w:rsidRDefault="00EB2857" w:rsidP="00EB2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57">
        <w:rPr>
          <w:rFonts w:ascii="Times New Roman" w:hAnsi="Times New Roman" w:cs="Times New Roman"/>
          <w:b/>
          <w:sz w:val="28"/>
          <w:szCs w:val="28"/>
        </w:rPr>
        <w:t>Методика: Социометрия по Дж. Морено</w:t>
      </w:r>
    </w:p>
    <w:p w:rsidR="00EB2857" w:rsidRDefault="00EB2857" w:rsidP="00EB28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EB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выявление межличностных отношений в классе.</w:t>
      </w:r>
    </w:p>
    <w:p w:rsidR="00555192" w:rsidRDefault="00555192" w:rsidP="00EB28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555192" w:rsidSect="00BA7ED2">
          <w:pgSz w:w="11906" w:h="16838"/>
          <w:pgMar w:top="567" w:right="709" w:bottom="425" w:left="992" w:header="709" w:footer="709" w:gutter="0"/>
          <w:cols w:space="708"/>
          <w:docGrid w:linePitch="360"/>
        </w:sectPr>
      </w:pPr>
    </w:p>
    <w:tbl>
      <w:tblPr>
        <w:tblW w:w="14119" w:type="dxa"/>
        <w:tblInd w:w="108" w:type="dxa"/>
        <w:tblLook w:val="04A0"/>
      </w:tblPr>
      <w:tblGrid>
        <w:gridCol w:w="413"/>
        <w:gridCol w:w="3438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903"/>
        <w:gridCol w:w="413"/>
        <w:gridCol w:w="413"/>
        <w:gridCol w:w="413"/>
        <w:gridCol w:w="413"/>
        <w:gridCol w:w="413"/>
        <w:gridCol w:w="880"/>
        <w:gridCol w:w="880"/>
      </w:tblGrid>
      <w:tr w:rsidR="00B52EAA" w:rsidRPr="00B52EAA" w:rsidTr="00B52EAA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Социометрическая матрица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класса.   Дата проведения социометрии 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02.10.21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 -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учеба</w:t>
            </w:r>
          </w:p>
        </w:tc>
      </w:tr>
      <w:tr w:rsidR="00B52EAA" w:rsidRPr="00B52EAA" w:rsidTr="00B52EAA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</w:t>
            </w:r>
            <w:r w:rsidRPr="00B52EAA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2EAA" w:rsidRPr="00B52EAA" w:rsidTr="00B52EA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hideMark/>
          </w:tcPr>
          <w:p w:rsidR="00B52EAA" w:rsidRPr="00B52EAA" w:rsidRDefault="00B3441F" w:rsidP="00B5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88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one" w:sz="4" w:space="0" w:color="auto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52EAA" w:rsidRPr="00B52EAA" w:rsidTr="00B52EA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8" w:type="dxa"/>
            <w:tcBorders>
              <w:top w:val="nil"/>
              <w:left w:val="none" w:sz="4" w:space="0" w:color="auto"/>
              <w:bottom w:val="none" w:sz="4" w:space="0" w:color="auto"/>
              <w:right w:val="none" w:sz="4" w:space="0" w:color="auto"/>
            </w:tcBorders>
            <w:hideMark/>
          </w:tcPr>
          <w:p w:rsidR="00B52EAA" w:rsidRPr="00B52EAA" w:rsidRDefault="00B3441F" w:rsidP="00B5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B52EAA" w:rsidRPr="00B52EAA" w:rsidTr="00B52EA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8" w:type="dxa"/>
            <w:tcBorders>
              <w:top w:val="nil"/>
              <w:left w:val="none" w:sz="4" w:space="0" w:color="auto"/>
              <w:bottom w:val="none" w:sz="4" w:space="0" w:color="auto"/>
              <w:right w:val="none" w:sz="4" w:space="0" w:color="auto"/>
            </w:tcBorders>
            <w:hideMark/>
          </w:tcPr>
          <w:p w:rsidR="00B52EAA" w:rsidRPr="00B52EAA" w:rsidRDefault="00B3441F" w:rsidP="00B5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B52EAA" w:rsidRPr="00B52EAA" w:rsidTr="00B52EA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8" w:type="dxa"/>
            <w:tcBorders>
              <w:top w:val="nil"/>
              <w:left w:val="none" w:sz="4" w:space="0" w:color="auto"/>
              <w:bottom w:val="none" w:sz="4" w:space="0" w:color="auto"/>
              <w:right w:val="none" w:sz="4" w:space="0" w:color="auto"/>
            </w:tcBorders>
            <w:hideMark/>
          </w:tcPr>
          <w:p w:rsidR="00B52EAA" w:rsidRPr="00B52EAA" w:rsidRDefault="00B3441F" w:rsidP="00B5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B52EAA" w:rsidRPr="00B52EAA" w:rsidTr="00B52EA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8" w:type="dxa"/>
            <w:tcBorders>
              <w:top w:val="nil"/>
              <w:left w:val="none" w:sz="4" w:space="0" w:color="auto"/>
              <w:bottom w:val="none" w:sz="4" w:space="0" w:color="auto"/>
              <w:right w:val="none" w:sz="4" w:space="0" w:color="auto"/>
            </w:tcBorders>
            <w:hideMark/>
          </w:tcPr>
          <w:p w:rsidR="00B52EAA" w:rsidRPr="00B52EAA" w:rsidRDefault="00B3441F" w:rsidP="00B5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</w:tr>
      <w:tr w:rsidR="00B52EAA" w:rsidRPr="00B52EAA" w:rsidTr="00B52EA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8" w:type="dxa"/>
            <w:tcBorders>
              <w:top w:val="nil"/>
              <w:left w:val="none" w:sz="4" w:space="0" w:color="auto"/>
              <w:bottom w:val="none" w:sz="4" w:space="0" w:color="auto"/>
              <w:right w:val="none" w:sz="4" w:space="0" w:color="auto"/>
            </w:tcBorders>
            <w:hideMark/>
          </w:tcPr>
          <w:p w:rsidR="00B52EAA" w:rsidRPr="00B52EAA" w:rsidRDefault="00B3441F" w:rsidP="00B5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</w:tr>
      <w:tr w:rsidR="00B52EAA" w:rsidRPr="00B52EAA" w:rsidTr="00B52EA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8" w:type="dxa"/>
            <w:tcBorders>
              <w:top w:val="nil"/>
              <w:left w:val="none" w:sz="4" w:space="0" w:color="auto"/>
              <w:bottom w:val="none" w:sz="4" w:space="0" w:color="auto"/>
              <w:right w:val="none" w:sz="4" w:space="0" w:color="auto"/>
            </w:tcBorders>
            <w:hideMark/>
          </w:tcPr>
          <w:p w:rsidR="00B52EAA" w:rsidRPr="00B52EAA" w:rsidRDefault="00B3441F" w:rsidP="00B5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</w:tr>
      <w:tr w:rsidR="00B52EAA" w:rsidRPr="00B52EAA" w:rsidTr="00B52EA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8" w:type="dxa"/>
            <w:tcBorders>
              <w:top w:val="nil"/>
              <w:left w:val="none" w:sz="4" w:space="0" w:color="auto"/>
              <w:bottom w:val="none" w:sz="4" w:space="0" w:color="auto"/>
              <w:right w:val="none" w:sz="4" w:space="0" w:color="auto"/>
            </w:tcBorders>
            <w:hideMark/>
          </w:tcPr>
          <w:p w:rsidR="00B52EAA" w:rsidRPr="00B52EAA" w:rsidRDefault="00B3441F" w:rsidP="00B5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*************</w:t>
            </w: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one" w:sz="4" w:space="0" w:color="auto"/>
              <w:right w:val="non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EAA" w:rsidRPr="00B52EAA" w:rsidRDefault="00B52EAA" w:rsidP="00B52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2EA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</w:tr>
    </w:tbl>
    <w:p w:rsidR="00EB2857" w:rsidRDefault="00EB2857" w:rsidP="00EB28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5969" w:type="dxa"/>
        <w:tblInd w:w="93" w:type="dxa"/>
        <w:tblLook w:val="04A0"/>
      </w:tblPr>
      <w:tblGrid>
        <w:gridCol w:w="13190"/>
        <w:gridCol w:w="306"/>
        <w:gridCol w:w="305"/>
        <w:gridCol w:w="305"/>
        <w:gridCol w:w="305"/>
        <w:gridCol w:w="305"/>
        <w:gridCol w:w="372"/>
        <w:gridCol w:w="881"/>
      </w:tblGrid>
      <w:tr w:rsidR="00555192" w:rsidRPr="00555192" w:rsidTr="00830940">
        <w:trPr>
          <w:trHeight w:val="315"/>
        </w:trPr>
        <w:tc>
          <w:tcPr>
            <w:tcW w:w="1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040" w:type="dxa"/>
              <w:tblLook w:val="04A0"/>
            </w:tblPr>
            <w:tblGrid>
              <w:gridCol w:w="7138"/>
              <w:gridCol w:w="216"/>
              <w:gridCol w:w="216"/>
              <w:gridCol w:w="216"/>
              <w:gridCol w:w="216"/>
              <w:gridCol w:w="216"/>
              <w:gridCol w:w="368"/>
              <w:gridCol w:w="4388"/>
            </w:tblGrid>
            <w:tr w:rsidR="00B52EAA" w:rsidRPr="00B52EAA" w:rsidTr="00B52EA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2EAA" w:rsidRPr="00B52EAA" w:rsidRDefault="00B52EAA" w:rsidP="00B52E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EAA" w:rsidRPr="00B52EAA" w:rsidTr="00B52EAA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2EAA" w:rsidRPr="00B52EAA" w:rsidRDefault="00B52EAA" w:rsidP="00B52E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AA" w:rsidRP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B52EAA" w:rsidRPr="00B52EAA" w:rsidTr="00B52EAA">
              <w:trPr>
                <w:trHeight w:val="390"/>
              </w:trPr>
              <w:tc>
                <w:tcPr>
                  <w:tcW w:w="130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AA" w:rsidRPr="00B52EAA" w:rsidRDefault="00B52EAA" w:rsidP="00B52E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E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Зафиксированные социометрические микрогруппы (выборы)</w:t>
                  </w:r>
                </w:p>
              </w:tc>
            </w:tr>
            <w:tr w:rsidR="00B52EAA" w:rsidRPr="00B52EAA" w:rsidTr="00B52EAA">
              <w:trPr>
                <w:trHeight w:val="2685"/>
              </w:trPr>
              <w:tc>
                <w:tcPr>
                  <w:tcW w:w="130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2EAA" w:rsidRDefault="00B52EAA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52E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(Якшина Ульяна, Николаев Степан); (ЯкшинаУльяна,Поляков Максим, Потапова Елизавета); (Якшина Ульяна, Николаев Степан,ПотаповаЕлизавета,Аксентьева Николь);</w:t>
                  </w:r>
                </w:p>
                <w:p w:rsidR="00362731" w:rsidRDefault="00362731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3044" w:type="dxa"/>
                    <w:tblLook w:val="04A0"/>
                  </w:tblPr>
                  <w:tblGrid>
                    <w:gridCol w:w="293"/>
                    <w:gridCol w:w="1450"/>
                    <w:gridCol w:w="293"/>
                    <w:gridCol w:w="293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371"/>
                    <w:gridCol w:w="371"/>
                    <w:gridCol w:w="371"/>
                    <w:gridCol w:w="371"/>
                    <w:gridCol w:w="371"/>
                    <w:gridCol w:w="371"/>
                    <w:gridCol w:w="371"/>
                    <w:gridCol w:w="371"/>
                    <w:gridCol w:w="371"/>
                    <w:gridCol w:w="371"/>
                    <w:gridCol w:w="371"/>
                    <w:gridCol w:w="911"/>
                    <w:gridCol w:w="371"/>
                    <w:gridCol w:w="371"/>
                    <w:gridCol w:w="371"/>
                    <w:gridCol w:w="371"/>
                    <w:gridCol w:w="371"/>
                    <w:gridCol w:w="490"/>
                    <w:gridCol w:w="242"/>
                    <w:gridCol w:w="181"/>
                    <w:gridCol w:w="354"/>
                    <w:gridCol w:w="50"/>
                    <w:gridCol w:w="197"/>
                  </w:tblGrid>
                  <w:tr w:rsidR="00830940" w:rsidRPr="00362731" w:rsidTr="00830940">
                    <w:trPr>
                      <w:gridAfter w:val="1"/>
                      <w:wAfter w:w="355" w:type="dxa"/>
                      <w:trHeight w:val="270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Социометрическая матрица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69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класса.   Дата проведения социометрии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02.10.2021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830940">
                        <w:pPr>
                          <w:spacing w:after="0" w:line="240" w:lineRule="auto"/>
                          <w:ind w:hanging="193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Мотив -</w:t>
                        </w:r>
                      </w:p>
                    </w:tc>
                    <w:tc>
                      <w:tcPr>
                        <w:tcW w:w="771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дружба</w:t>
                        </w:r>
                      </w:p>
                    </w:tc>
                  </w:tr>
                  <w:tr w:rsidR="00830940" w:rsidRPr="00362731" w:rsidTr="00830940">
                    <w:trPr>
                      <w:gridAfter w:val="1"/>
                      <w:wAfter w:w="355" w:type="dxa"/>
                      <w:trHeight w:val="285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Ф.И.О.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C</w:t>
                        </w:r>
                        <w:r w:rsidRPr="00362731">
                          <w:rPr>
                            <w:rFonts w:ascii="Arial" w:eastAsia="Times New Roman" w:hAnsi="Arial" w:cs="Arial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77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30940" w:rsidRPr="00362731" w:rsidTr="00830940">
                    <w:trPr>
                      <w:gridAfter w:val="2"/>
                      <w:wAfter w:w="413" w:type="dxa"/>
                      <w:trHeight w:val="255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  <w:hideMark/>
                      </w:tcPr>
                      <w:p w:rsidR="00362731" w:rsidRPr="00362731" w:rsidRDefault="00B3441F" w:rsidP="003627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*************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one" w:sz="4" w:space="0" w:color="auto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8309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8309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0,14</w:t>
                        </w:r>
                      </w:p>
                    </w:tc>
                    <w:tc>
                      <w:tcPr>
                        <w:tcW w:w="4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30940" w:rsidRPr="00362731" w:rsidTr="00830940">
                    <w:trPr>
                      <w:trHeight w:val="255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  <w:hideMark/>
                      </w:tcPr>
                      <w:p w:rsidR="00362731" w:rsidRPr="00362731" w:rsidRDefault="00B3441F" w:rsidP="008309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*************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0,03</w:t>
                        </w:r>
                      </w:p>
                    </w:tc>
                    <w:tc>
                      <w:tcPr>
                        <w:tcW w:w="77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30940" w:rsidRPr="00362731" w:rsidTr="00830940">
                    <w:trPr>
                      <w:trHeight w:val="255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  <w:hideMark/>
                      </w:tcPr>
                      <w:p w:rsidR="00362731" w:rsidRPr="00362731" w:rsidRDefault="00B3441F" w:rsidP="003627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*************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0,03</w:t>
                        </w:r>
                      </w:p>
                    </w:tc>
                    <w:tc>
                      <w:tcPr>
                        <w:tcW w:w="77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30940" w:rsidRPr="00362731" w:rsidTr="00830940">
                    <w:trPr>
                      <w:trHeight w:val="255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  <w:hideMark/>
                      </w:tcPr>
                      <w:p w:rsidR="00362731" w:rsidRPr="00362731" w:rsidRDefault="00B3441F" w:rsidP="003627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*************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0,03</w:t>
                        </w:r>
                      </w:p>
                    </w:tc>
                    <w:tc>
                      <w:tcPr>
                        <w:tcW w:w="77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830940" w:rsidRPr="00362731" w:rsidTr="00830940">
                    <w:trPr>
                      <w:trHeight w:val="255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  <w:hideMark/>
                      </w:tcPr>
                      <w:p w:rsidR="00362731" w:rsidRPr="00362731" w:rsidRDefault="00B3441F" w:rsidP="003627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*************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0,14</w:t>
                        </w:r>
                      </w:p>
                    </w:tc>
                    <w:tc>
                      <w:tcPr>
                        <w:tcW w:w="77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830940" w:rsidRPr="00362731" w:rsidTr="00830940">
                    <w:trPr>
                      <w:trHeight w:val="255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  <w:hideMark/>
                      </w:tcPr>
                      <w:p w:rsidR="00362731" w:rsidRPr="00362731" w:rsidRDefault="00B3441F" w:rsidP="003627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*************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77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830940" w:rsidRPr="00362731" w:rsidTr="00830940">
                    <w:trPr>
                      <w:trHeight w:val="255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  <w:hideMark/>
                      </w:tcPr>
                      <w:p w:rsidR="00362731" w:rsidRPr="00362731" w:rsidRDefault="00B3441F" w:rsidP="003627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*************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0,21</w:t>
                        </w:r>
                      </w:p>
                    </w:tc>
                    <w:tc>
                      <w:tcPr>
                        <w:tcW w:w="77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830940" w:rsidRPr="00362731" w:rsidTr="00830940">
                    <w:trPr>
                      <w:gridAfter w:val="1"/>
                      <w:wAfter w:w="355" w:type="dxa"/>
                      <w:trHeight w:val="255"/>
                    </w:trPr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  <w:hideMark/>
                      </w:tcPr>
                      <w:p w:rsidR="00362731" w:rsidRPr="00362731" w:rsidRDefault="00B3441F" w:rsidP="003627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*************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one" w:sz="4" w:space="0" w:color="auto"/>
                          <w:right w:val="non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  <w:tr2bl w:val="dotted" w:sz="4" w:space="0" w:color="969696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0,03</w:t>
                        </w:r>
                      </w:p>
                    </w:tc>
                    <w:tc>
                      <w:tcPr>
                        <w:tcW w:w="77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16"/>
                            <w:szCs w:val="16"/>
                            <w:vertAlign w:val="superscript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362731" w:rsidRDefault="00362731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62731" w:rsidRDefault="00362731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2120" w:type="dxa"/>
                    <w:tblLook w:val="04A0"/>
                  </w:tblPr>
                  <w:tblGrid>
                    <w:gridCol w:w="1048"/>
                    <w:gridCol w:w="1163"/>
                    <w:gridCol w:w="885"/>
                    <w:gridCol w:w="885"/>
                    <w:gridCol w:w="886"/>
                    <w:gridCol w:w="1126"/>
                    <w:gridCol w:w="1126"/>
                    <w:gridCol w:w="5001"/>
                  </w:tblGrid>
                  <w:tr w:rsidR="00362731" w:rsidRPr="00362731" w:rsidTr="00830940">
                    <w:trPr>
                      <w:trHeight w:val="192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lang w:eastAsia="ru-RU"/>
                          </w:rPr>
                          <w:t>Класс: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Дата:</w:t>
                        </w:r>
                      </w:p>
                    </w:tc>
                    <w:tc>
                      <w:tcPr>
                        <w:tcW w:w="22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02.10.2021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62731" w:rsidRPr="00362731" w:rsidTr="00830940">
                    <w:trPr>
                      <w:trHeight w:val="174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Мотив -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дружба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</w:p>
                    </w:tc>
                  </w:tr>
                  <w:tr w:rsidR="00362731" w:rsidRPr="00362731" w:rsidTr="00830940">
                    <w:trPr>
                      <w:trHeight w:val="238"/>
                    </w:trPr>
                    <w:tc>
                      <w:tcPr>
                        <w:tcW w:w="121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2731" w:rsidRPr="00362731" w:rsidRDefault="00362731" w:rsidP="003627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273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Зафиксированные социометрические микрогруппы (выборы)</w:t>
                        </w:r>
                      </w:p>
                    </w:tc>
                  </w:tr>
                  <w:tr w:rsidR="00362731" w:rsidRPr="00362731" w:rsidTr="00830940">
                    <w:trPr>
                      <w:trHeight w:val="1636"/>
                    </w:trPr>
                    <w:tc>
                      <w:tcPr>
                        <w:tcW w:w="121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62731" w:rsidRPr="00362731" w:rsidRDefault="00B3441F" w:rsidP="003627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________________________________________________________________________</w:t>
                        </w:r>
                      </w:p>
                    </w:tc>
                  </w:tr>
                </w:tbl>
                <w:p w:rsidR="00362731" w:rsidRPr="00B52EAA" w:rsidRDefault="00362731" w:rsidP="00B52E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5192" w:rsidRPr="00555192" w:rsidRDefault="00555192" w:rsidP="005551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192" w:rsidRPr="00555192" w:rsidRDefault="00555192" w:rsidP="00555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192" w:rsidRPr="00555192" w:rsidRDefault="00555192" w:rsidP="005551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192" w:rsidRPr="00555192" w:rsidRDefault="00555192" w:rsidP="005551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192" w:rsidRPr="00555192" w:rsidRDefault="00555192" w:rsidP="005551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192" w:rsidRPr="00555192" w:rsidRDefault="00555192" w:rsidP="00555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192" w:rsidRPr="00555192" w:rsidRDefault="00555192" w:rsidP="00555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192" w:rsidRPr="00555192" w:rsidRDefault="00555192" w:rsidP="00555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136C8" w:rsidRPr="007733DC" w:rsidRDefault="008136C8" w:rsidP="00813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3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Значения индексов</w:t>
      </w:r>
    </w:p>
    <w:p w:rsidR="008136C8" w:rsidRPr="003532F3" w:rsidRDefault="008136C8" w:rsidP="008136C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</w:rPr>
      </w:pPr>
      <w:r w:rsidRPr="003532F3">
        <w:rPr>
          <w:rFonts w:ascii="Times New Roman" w:eastAsia="Times New Roman" w:hAnsi="Times New Roman" w:cs="Times New Roman"/>
          <w:b/>
          <w:color w:val="0F0F0F"/>
          <w:sz w:val="24"/>
          <w:szCs w:val="24"/>
        </w:rPr>
        <w:t>С</w:t>
      </w:r>
      <w:r w:rsidRPr="003532F3">
        <w:rPr>
          <w:rFonts w:ascii="Times New Roman" w:eastAsia="Times New Roman" w:hAnsi="Times New Roman" w:cs="Times New Roman"/>
          <w:b/>
          <w:color w:val="0F0F0F"/>
          <w:sz w:val="24"/>
          <w:szCs w:val="24"/>
          <w:vertAlign w:val="subscript"/>
        </w:rPr>
        <w:t>i</w:t>
      </w:r>
      <w:r w:rsidRPr="003532F3">
        <w:rPr>
          <w:rFonts w:ascii="Times New Roman" w:eastAsia="Times New Roman" w:hAnsi="Times New Roman" w:cs="Times New Roman"/>
          <w:b/>
          <w:bCs/>
          <w:i/>
          <w:iCs/>
          <w:color w:val="0F0F0F"/>
          <w:sz w:val="24"/>
          <w:szCs w:val="24"/>
        </w:rPr>
        <w:t xml:space="preserve">  - Индекс социометрического статуса</w:t>
      </w:r>
      <w:r w:rsidRPr="003532F3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 i-члена группы </w:t>
      </w:r>
    </w:p>
    <w:p w:rsidR="008136C8" w:rsidRPr="003532F3" w:rsidRDefault="008136C8" w:rsidP="008136C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3532F3">
        <w:rPr>
          <w:rFonts w:ascii="Times New Roman" w:eastAsia="Times New Roman" w:hAnsi="Times New Roman" w:cs="Times New Roman"/>
          <w:color w:val="0F0F0F"/>
          <w:sz w:val="24"/>
          <w:szCs w:val="24"/>
        </w:rPr>
        <w:t>Социометрический статус — это свойство личности как элемента социометрической структуры занимать определенную пространственную позицию (локус) в ней, т. е. определенным образом соотноситься с другими элементами. Такое свойство развито у элементов групповой структуры неравномерно и для сравнительных целей может быть измерено числом — индексом социометрического статуса. </w:t>
      </w:r>
    </w:p>
    <w:p w:rsidR="008136C8" w:rsidRPr="003532F3" w:rsidRDefault="008136C8" w:rsidP="008136C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3532F3">
        <w:rPr>
          <w:rFonts w:ascii="Times New Roman" w:eastAsia="Times New Roman" w:hAnsi="Times New Roman" w:cs="Times New Roman"/>
          <w:color w:val="0F0F0F"/>
          <w:sz w:val="24"/>
          <w:szCs w:val="24"/>
        </w:rPr>
        <w:t>Элементы социометрической структуры — это личности, члены группы. Каждый из них в той или иной мере взаимодействует с каждым, общается, непосредственно обменивается информацией и т. д. В то же время каждый член группы, являясь частью целого (группы), своим поведением воздействует на свойства целого. Реализация этого воздействия протекает через различные социально-психологические формы взаимовлияния. Субъективную меру этого влияния подчеркивает величина социометрического статуса. Но личность может влиять на других двояко — либо положительно, либо отрицательно. Поэтому принято говорить о положительном и отрицательном статусе. Статус тоже измеряет потенциальную способность человека к лидерству.</w:t>
      </w:r>
    </w:p>
    <w:p w:rsidR="008136C8" w:rsidRPr="003532F3" w:rsidRDefault="008136C8" w:rsidP="008136C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3532F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DFEFF"/>
        </w:rPr>
        <w:t>G -</w:t>
      </w:r>
      <w:r w:rsidRPr="003532F3">
        <w:rPr>
          <w:rFonts w:ascii="Times New Roman" w:eastAsia="Times New Roman" w:hAnsi="Times New Roman" w:cs="Times New Roman"/>
          <w:b/>
          <w:bCs/>
          <w:i/>
          <w:iCs/>
          <w:color w:val="0F0F0F"/>
          <w:sz w:val="24"/>
          <w:szCs w:val="24"/>
        </w:rPr>
        <w:t xml:space="preserve"> Индекс психологической взаимности</w:t>
      </w:r>
      <w:r w:rsidRPr="003532F3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 («сплоченности группы») – уровень сплоченности в группе </w:t>
      </w:r>
    </w:p>
    <w:p w:rsidR="008136C8" w:rsidRPr="003532F3" w:rsidRDefault="008136C8" w:rsidP="008136C8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</w:pPr>
      <w:r w:rsidRPr="003532F3">
        <w:rPr>
          <w:rFonts w:ascii="Times New Roman" w:hAnsi="Times New Roman" w:cs="Times New Roman"/>
          <w:b/>
          <w:color w:val="0F0F0F"/>
          <w:sz w:val="24"/>
          <w:szCs w:val="24"/>
          <w:shd w:val="clear" w:color="auto" w:fill="FDFEFF"/>
        </w:rPr>
        <w:t xml:space="preserve">A </w:t>
      </w:r>
      <w:r w:rsidRPr="003532F3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-</w:t>
      </w:r>
      <w:r w:rsidRPr="003532F3">
        <w:rPr>
          <w:rStyle w:val="a4"/>
          <w:i/>
          <w:iCs/>
          <w:color w:val="0F0F0F"/>
          <w:sz w:val="24"/>
          <w:szCs w:val="24"/>
          <w:shd w:val="clear" w:color="auto" w:fill="FDFEFF"/>
        </w:rPr>
        <w:t xml:space="preserve"> Индекс эмоциональной экспансивности группы</w:t>
      </w:r>
      <w:r w:rsidRPr="003532F3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 </w:t>
      </w:r>
    </w:p>
    <w:p w:rsidR="008136C8" w:rsidRPr="003532F3" w:rsidRDefault="008136C8" w:rsidP="008136C8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3532F3">
        <w:rPr>
          <w:rFonts w:ascii="Times New Roman" w:hAnsi="Times New Roman" w:cs="Times New Roman"/>
          <w:color w:val="0F0F0F"/>
          <w:sz w:val="24"/>
          <w:szCs w:val="24"/>
          <w:shd w:val="clear" w:color="auto" w:fill="FDFEFF"/>
        </w:rPr>
        <w:t>Индекс показывает среднюю активность группы при решении задачи социометрического теста (в расчете на каждого члена группы). </w:t>
      </w:r>
    </w:p>
    <w:p w:rsidR="008136C8" w:rsidRDefault="008136C8" w:rsidP="008136C8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B769A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Анализируя данные социоматрицы можно сделать вывод, что у большинства учащихся положительный социальный статус как по мотиву «Учеба», так и по мотиву «Дружба». </w:t>
      </w:r>
      <w:r w:rsidR="00830940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9 </w:t>
      </w:r>
      <w:r w:rsidRPr="00B769A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учащимся можно присвоить статус «принятые», </w:t>
      </w:r>
      <w:r w:rsidR="005F2C13">
        <w:rPr>
          <w:rFonts w:ascii="Times New Roman" w:eastAsia="Times New Roman" w:hAnsi="Times New Roman" w:cs="Times New Roman"/>
          <w:color w:val="0F0F0F"/>
          <w:sz w:val="28"/>
          <w:szCs w:val="28"/>
        </w:rPr>
        <w:t>2</w:t>
      </w:r>
      <w:r w:rsidRPr="00B769A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- «лидер», </w:t>
      </w:r>
      <w:r w:rsidR="00830940">
        <w:rPr>
          <w:rFonts w:ascii="Times New Roman" w:eastAsia="Times New Roman" w:hAnsi="Times New Roman" w:cs="Times New Roman"/>
          <w:color w:val="0F0F0F"/>
          <w:sz w:val="28"/>
          <w:szCs w:val="28"/>
        </w:rPr>
        <w:t>2</w:t>
      </w:r>
      <w:r w:rsidRPr="00B769A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- «отверженный», </w:t>
      </w:r>
      <w:r w:rsidR="00B769AD" w:rsidRPr="00B769A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те ко</w:t>
      </w:r>
      <w:r w:rsidRPr="00B769A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го не выбрали ни разу ни по одному из мотивов.  Уровень групповой сплоченности – </w:t>
      </w:r>
      <w:r w:rsidR="005F2C13">
        <w:rPr>
          <w:rFonts w:ascii="Times New Roman" w:eastAsia="Times New Roman" w:hAnsi="Times New Roman" w:cs="Times New Roman"/>
          <w:color w:val="0F0F0F"/>
          <w:sz w:val="28"/>
          <w:szCs w:val="28"/>
        </w:rPr>
        <w:t>средний</w:t>
      </w:r>
      <w:r w:rsidRPr="00B769A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. Можно выделить </w:t>
      </w:r>
      <w:r w:rsidR="00830940">
        <w:rPr>
          <w:rFonts w:ascii="Times New Roman" w:eastAsia="Times New Roman" w:hAnsi="Times New Roman" w:cs="Times New Roman"/>
          <w:color w:val="0F0F0F"/>
          <w:sz w:val="28"/>
          <w:szCs w:val="28"/>
        </w:rPr>
        <w:t>4</w:t>
      </w:r>
      <w:r w:rsidR="00B769AD">
        <w:rPr>
          <w:rFonts w:ascii="Times New Roman" w:eastAsia="Times New Roman" w:hAnsi="Times New Roman" w:cs="Times New Roman"/>
          <w:color w:val="0F0F0F"/>
          <w:sz w:val="28"/>
          <w:szCs w:val="28"/>
        </w:rPr>
        <w:t>микрогрупп</w:t>
      </w:r>
      <w:r w:rsidR="00830940">
        <w:rPr>
          <w:rFonts w:ascii="Times New Roman" w:eastAsia="Times New Roman" w:hAnsi="Times New Roman" w:cs="Times New Roman"/>
          <w:color w:val="0F0F0F"/>
          <w:sz w:val="28"/>
          <w:szCs w:val="28"/>
        </w:rPr>
        <w:t>ы</w:t>
      </w:r>
      <w:r w:rsidRPr="00B769A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по мотиву «Учеба» и </w:t>
      </w:r>
      <w:r w:rsidR="00830940">
        <w:rPr>
          <w:rFonts w:ascii="Times New Roman" w:eastAsia="Times New Roman" w:hAnsi="Times New Roman" w:cs="Times New Roman"/>
          <w:color w:val="0F0F0F"/>
          <w:sz w:val="28"/>
          <w:szCs w:val="28"/>
        </w:rPr>
        <w:t>4</w:t>
      </w:r>
      <w:r w:rsidRPr="00B769AD">
        <w:rPr>
          <w:rFonts w:ascii="Times New Roman" w:eastAsia="Times New Roman" w:hAnsi="Times New Roman" w:cs="Times New Roman"/>
          <w:color w:val="0F0F0F"/>
          <w:sz w:val="28"/>
          <w:szCs w:val="28"/>
        </w:rPr>
        <w:t>микрогрупп</w:t>
      </w:r>
      <w:r w:rsidR="00830940">
        <w:rPr>
          <w:rFonts w:ascii="Times New Roman" w:eastAsia="Times New Roman" w:hAnsi="Times New Roman" w:cs="Times New Roman"/>
          <w:color w:val="0F0F0F"/>
          <w:sz w:val="28"/>
          <w:szCs w:val="28"/>
        </w:rPr>
        <w:t>ы</w:t>
      </w:r>
      <w:r w:rsidRPr="00B769A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по мотиву «Дружба».</w:t>
      </w:r>
    </w:p>
    <w:p w:rsidR="00206227" w:rsidRDefault="00206227" w:rsidP="008136C8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  <w:sectPr w:rsidR="00206227" w:rsidSect="00555192">
          <w:pgSz w:w="16838" w:h="11906" w:orient="landscape"/>
          <w:pgMar w:top="709" w:right="425" w:bottom="992" w:left="567" w:header="709" w:footer="709" w:gutter="0"/>
          <w:cols w:space="708"/>
          <w:docGrid w:linePitch="360"/>
        </w:sectPr>
      </w:pPr>
    </w:p>
    <w:p w:rsidR="00666EF2" w:rsidRDefault="00666EF2" w:rsidP="009124BF">
      <w:pPr>
        <w:spacing w:after="0"/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</w:t>
      </w:r>
      <w:r w:rsidR="009E6F27" w:rsidRPr="0079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ации</w:t>
      </w:r>
    </w:p>
    <w:p w:rsidR="009124BF" w:rsidRPr="0079717C" w:rsidRDefault="00EB2857" w:rsidP="00EB2857">
      <w:pPr>
        <w:tabs>
          <w:tab w:val="left" w:pos="3180"/>
        </w:tabs>
        <w:spacing w:after="0"/>
        <w:ind w:left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E6F27" w:rsidRPr="0079717C" w:rsidRDefault="009E6F27" w:rsidP="009124B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>Педагогам при организации учебного процесса осуществлять индивидуальный подход к обучающимся с высокой степенью тревожности</w:t>
      </w:r>
      <w:r w:rsidR="009124BF">
        <w:rPr>
          <w:rFonts w:ascii="Times New Roman" w:hAnsi="Times New Roman" w:cs="Times New Roman"/>
          <w:sz w:val="28"/>
          <w:szCs w:val="28"/>
        </w:rPr>
        <w:t>.</w:t>
      </w:r>
      <w:r w:rsidR="009124BF" w:rsidRPr="0079717C">
        <w:rPr>
          <w:rFonts w:ascii="Times New Roman" w:hAnsi="Times New Roman" w:cs="Times New Roman"/>
          <w:sz w:val="28"/>
          <w:szCs w:val="28"/>
        </w:rPr>
        <w:t>Д</w:t>
      </w:r>
      <w:r w:rsidRPr="0079717C">
        <w:rPr>
          <w:rFonts w:ascii="Times New Roman" w:hAnsi="Times New Roman" w:cs="Times New Roman"/>
          <w:sz w:val="28"/>
          <w:szCs w:val="28"/>
        </w:rPr>
        <w:t>ля обеспечения нормальной деятельности центральной нервной системы, поддержания высокой работоспособности, профилактики утомления и переутомления учащихся.</w:t>
      </w:r>
    </w:p>
    <w:p w:rsidR="009E6F27" w:rsidRPr="0079717C" w:rsidRDefault="009124BF" w:rsidP="0079717C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6F27" w:rsidRPr="0079717C">
        <w:rPr>
          <w:rFonts w:ascii="Times New Roman" w:hAnsi="Times New Roman"/>
          <w:sz w:val="28"/>
          <w:szCs w:val="28"/>
        </w:rPr>
        <w:t>Учитывать индивидуальные особенности учеников, проводить дополнительные  занятия по преодолению трудностей в обучении.</w:t>
      </w:r>
    </w:p>
    <w:p w:rsidR="009E6F27" w:rsidRPr="0079717C" w:rsidRDefault="009E6F27" w:rsidP="009124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7C">
        <w:rPr>
          <w:rFonts w:ascii="Times New Roman" w:hAnsi="Times New Roman" w:cs="Times New Roman"/>
          <w:sz w:val="28"/>
          <w:szCs w:val="28"/>
        </w:rPr>
        <w:t xml:space="preserve"> Организовать коррекционные занятия с обучающимися с повышенным уровнем тревожности   с целью снятия симптомов тревоги, напряжения, страха; проводить  обучение методам саморасслабления.</w:t>
      </w:r>
    </w:p>
    <w:p w:rsidR="009E6F27" w:rsidRPr="0079717C" w:rsidRDefault="009E6F27" w:rsidP="009124BF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9717C">
        <w:rPr>
          <w:rFonts w:ascii="Times New Roman" w:hAnsi="Times New Roman"/>
          <w:sz w:val="28"/>
          <w:szCs w:val="28"/>
        </w:rPr>
        <w:t xml:space="preserve">Организовать коррекционные занятия с обучающимися, имеющими трудности межличностного личностного общения с детьми.  </w:t>
      </w:r>
    </w:p>
    <w:p w:rsidR="00666EF2" w:rsidRPr="0079717C" w:rsidRDefault="009E6F27" w:rsidP="00797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="00666EF2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необходимо обращать особое внимание на усвоение учебной задачи ребенком; при возникновении трудностей обязательно четкое прояснение учебного материала до тех пор, пока ребенок не поймет. Для этого необходимо знать (пронаблюдать), какие анализаторы (слуховой, визуальный, кинестетический – тактильный) ребенка задействованы в принятии и понимании задания.</w:t>
      </w:r>
    </w:p>
    <w:p w:rsidR="00666EF2" w:rsidRPr="0079717C" w:rsidRDefault="009E6F27" w:rsidP="00797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Классному руководителю </w:t>
      </w:r>
      <w:r w:rsidR="00666EF2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межличностные отношения в классе, отверженных детей</w:t>
      </w:r>
      <w:r w:rsidR="00D86DC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лидеров</w:t>
      </w:r>
      <w:r w:rsidR="00666EF2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Помочь детскому коллективу развиваться без серьезных конфликтных ситуаций, научить бесконфликтному общению.</w:t>
      </w:r>
    </w:p>
    <w:p w:rsidR="00666EF2" w:rsidRPr="0079717C" w:rsidRDefault="009E6F27" w:rsidP="00797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Классному руководителю  </w:t>
      </w:r>
      <w:r w:rsidR="00666EF2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 необходимы совместные встречи, в процессе которых отслеживались бы результаты успехов или неуспехов каждого ребенка, а также разбирались причины и пути преодоления трудностей в обучении.</w:t>
      </w:r>
    </w:p>
    <w:p w:rsidR="00666EF2" w:rsidRPr="0079717C" w:rsidRDefault="009E6F27" w:rsidP="00797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Классному руководителю  </w:t>
      </w:r>
      <w:r w:rsidR="00666EF2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наблюдениях необходимо уделить особое внимание тем сторонам поведения и деятельности, которые в наибольшей степени отражают характер адаптации к школьной среде.</w:t>
      </w:r>
    </w:p>
    <w:p w:rsidR="00666EF2" w:rsidRDefault="009E6F27" w:rsidP="00797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r w:rsidR="00666EF2"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опрос, не нагнетая обстановку в классе. Желательно вызывать ребят по имени и фамилии. При неудачном ответе ученика не одергивать, не стыдить, не упрекать, не отчитывать в присутствии всего класса. Чувство юмора хорошо помогает убрать напряжение в классе, «разбавляет» обстановку. Необходимо поддерживать ситуацию успешности. Постараться проявлять искренний интерес к каждому учащемуся.</w:t>
      </w:r>
    </w:p>
    <w:p w:rsidR="003532F3" w:rsidRDefault="003532F3" w:rsidP="00797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CB" w:rsidRDefault="00D86DCB" w:rsidP="00797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CB" w:rsidRPr="0079717C" w:rsidRDefault="00D86DCB" w:rsidP="00797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AF" w:rsidRPr="00C8439C" w:rsidRDefault="00306E75" w:rsidP="003532F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</w:t>
      </w:r>
      <w:r w:rsidR="003532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ЦихТ</w:t>
      </w: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2F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79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sectPr w:rsidR="00AC44AF" w:rsidRPr="00C8439C" w:rsidSect="005F2C13">
      <w:pgSz w:w="11906" w:h="16838"/>
      <w:pgMar w:top="567" w:right="709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79" w:rsidRDefault="00F27579" w:rsidP="003532F3">
      <w:pPr>
        <w:spacing w:after="0" w:line="240" w:lineRule="auto"/>
      </w:pPr>
      <w:r>
        <w:separator/>
      </w:r>
    </w:p>
  </w:endnote>
  <w:endnote w:type="continuationSeparator" w:id="1">
    <w:p w:rsidR="00F27579" w:rsidRDefault="00F27579" w:rsidP="0035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79" w:rsidRDefault="00F27579" w:rsidP="003532F3">
      <w:pPr>
        <w:spacing w:after="0" w:line="240" w:lineRule="auto"/>
      </w:pPr>
      <w:r>
        <w:separator/>
      </w:r>
    </w:p>
  </w:footnote>
  <w:footnote w:type="continuationSeparator" w:id="1">
    <w:p w:rsidR="00F27579" w:rsidRDefault="00F27579" w:rsidP="0035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9CB"/>
    <w:multiLevelType w:val="hybridMultilevel"/>
    <w:tmpl w:val="55AA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F3BBE"/>
    <w:multiLevelType w:val="hybridMultilevel"/>
    <w:tmpl w:val="503C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3E1D"/>
    <w:multiLevelType w:val="hybridMultilevel"/>
    <w:tmpl w:val="2B1C4E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EF2"/>
    <w:rsid w:val="000307FD"/>
    <w:rsid w:val="000349F4"/>
    <w:rsid w:val="00036C5D"/>
    <w:rsid w:val="00077312"/>
    <w:rsid w:val="00090703"/>
    <w:rsid w:val="000E0DAD"/>
    <w:rsid w:val="0010281A"/>
    <w:rsid w:val="00146237"/>
    <w:rsid w:val="00150563"/>
    <w:rsid w:val="00170623"/>
    <w:rsid w:val="001C056E"/>
    <w:rsid w:val="001D60A4"/>
    <w:rsid w:val="00206227"/>
    <w:rsid w:val="0023291C"/>
    <w:rsid w:val="0024230D"/>
    <w:rsid w:val="002E3CB7"/>
    <w:rsid w:val="00302197"/>
    <w:rsid w:val="00306E75"/>
    <w:rsid w:val="003140E1"/>
    <w:rsid w:val="00314201"/>
    <w:rsid w:val="003341C4"/>
    <w:rsid w:val="00343882"/>
    <w:rsid w:val="003532F3"/>
    <w:rsid w:val="0035462C"/>
    <w:rsid w:val="00362731"/>
    <w:rsid w:val="00391890"/>
    <w:rsid w:val="00456F0A"/>
    <w:rsid w:val="004813ED"/>
    <w:rsid w:val="00492990"/>
    <w:rsid w:val="004C2D39"/>
    <w:rsid w:val="004F501D"/>
    <w:rsid w:val="00502CD5"/>
    <w:rsid w:val="0054232A"/>
    <w:rsid w:val="00555192"/>
    <w:rsid w:val="00557F88"/>
    <w:rsid w:val="005813E3"/>
    <w:rsid w:val="005D077E"/>
    <w:rsid w:val="005D30C6"/>
    <w:rsid w:val="005D550B"/>
    <w:rsid w:val="005F2C13"/>
    <w:rsid w:val="00666EF2"/>
    <w:rsid w:val="00697761"/>
    <w:rsid w:val="006B048F"/>
    <w:rsid w:val="006C0441"/>
    <w:rsid w:val="006C1BCF"/>
    <w:rsid w:val="006E5AD0"/>
    <w:rsid w:val="00707F63"/>
    <w:rsid w:val="007170C4"/>
    <w:rsid w:val="00727171"/>
    <w:rsid w:val="0079717C"/>
    <w:rsid w:val="007A64EC"/>
    <w:rsid w:val="0080122F"/>
    <w:rsid w:val="00810243"/>
    <w:rsid w:val="008136C8"/>
    <w:rsid w:val="00830940"/>
    <w:rsid w:val="00874C7F"/>
    <w:rsid w:val="008C1F7D"/>
    <w:rsid w:val="008E15BF"/>
    <w:rsid w:val="009124BF"/>
    <w:rsid w:val="009E6F27"/>
    <w:rsid w:val="00A201DD"/>
    <w:rsid w:val="00A523FE"/>
    <w:rsid w:val="00A72F5F"/>
    <w:rsid w:val="00AA2A7D"/>
    <w:rsid w:val="00AC44AF"/>
    <w:rsid w:val="00AC5C84"/>
    <w:rsid w:val="00AD080A"/>
    <w:rsid w:val="00B04883"/>
    <w:rsid w:val="00B3025E"/>
    <w:rsid w:val="00B3441F"/>
    <w:rsid w:val="00B44E37"/>
    <w:rsid w:val="00B52EAA"/>
    <w:rsid w:val="00B559DC"/>
    <w:rsid w:val="00B762CE"/>
    <w:rsid w:val="00B769AD"/>
    <w:rsid w:val="00BA7ED2"/>
    <w:rsid w:val="00BF583D"/>
    <w:rsid w:val="00BF611E"/>
    <w:rsid w:val="00BF6E5C"/>
    <w:rsid w:val="00C01A5D"/>
    <w:rsid w:val="00C0314B"/>
    <w:rsid w:val="00C11334"/>
    <w:rsid w:val="00C34C4D"/>
    <w:rsid w:val="00C45B53"/>
    <w:rsid w:val="00C728D7"/>
    <w:rsid w:val="00C7401C"/>
    <w:rsid w:val="00C744AD"/>
    <w:rsid w:val="00C8439C"/>
    <w:rsid w:val="00CA2F18"/>
    <w:rsid w:val="00CD4C60"/>
    <w:rsid w:val="00D17D94"/>
    <w:rsid w:val="00D34607"/>
    <w:rsid w:val="00D51985"/>
    <w:rsid w:val="00D81E10"/>
    <w:rsid w:val="00D867AB"/>
    <w:rsid w:val="00D86DCB"/>
    <w:rsid w:val="00DB0DFA"/>
    <w:rsid w:val="00DE3BA5"/>
    <w:rsid w:val="00DF75DA"/>
    <w:rsid w:val="00E365E8"/>
    <w:rsid w:val="00E4615C"/>
    <w:rsid w:val="00E657A3"/>
    <w:rsid w:val="00E67C03"/>
    <w:rsid w:val="00E71DBD"/>
    <w:rsid w:val="00E84B23"/>
    <w:rsid w:val="00EA2CB1"/>
    <w:rsid w:val="00EA34E9"/>
    <w:rsid w:val="00EA6CC4"/>
    <w:rsid w:val="00EB2857"/>
    <w:rsid w:val="00F07949"/>
    <w:rsid w:val="00F27579"/>
    <w:rsid w:val="00F372FE"/>
    <w:rsid w:val="00F777A9"/>
    <w:rsid w:val="00F9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5"/>
  </w:style>
  <w:style w:type="paragraph" w:styleId="1">
    <w:name w:val="heading 1"/>
    <w:basedOn w:val="a"/>
    <w:link w:val="10"/>
    <w:uiPriority w:val="9"/>
    <w:qFormat/>
    <w:rsid w:val="0066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6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66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EF2"/>
    <w:rPr>
      <w:color w:val="0000FF"/>
      <w:u w:val="single"/>
    </w:rPr>
  </w:style>
  <w:style w:type="character" w:customStyle="1" w:styleId="elementhandle">
    <w:name w:val="element_handle"/>
    <w:basedOn w:val="a0"/>
    <w:rsid w:val="00666EF2"/>
  </w:style>
  <w:style w:type="character" w:styleId="a4">
    <w:name w:val="Strong"/>
    <w:basedOn w:val="a0"/>
    <w:uiPriority w:val="22"/>
    <w:qFormat/>
    <w:rsid w:val="00666EF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6E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6E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6E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6E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C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1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E6F2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1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B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5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32F3"/>
  </w:style>
  <w:style w:type="paragraph" w:styleId="ad">
    <w:name w:val="footer"/>
    <w:basedOn w:val="a"/>
    <w:link w:val="ae"/>
    <w:uiPriority w:val="99"/>
    <w:semiHidden/>
    <w:unhideWhenUsed/>
    <w:rsid w:val="0035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2F3"/>
  </w:style>
  <w:style w:type="paragraph" w:styleId="af">
    <w:name w:val="Intense Quote"/>
    <w:basedOn w:val="a"/>
    <w:next w:val="a"/>
    <w:link w:val="af0"/>
    <w:uiPriority w:val="30"/>
    <w:qFormat/>
    <w:rsid w:val="00BF583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BF583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9717483231262886E-3"/>
          <c:y val="0.13011529808773914"/>
          <c:w val="0.65117909740449453"/>
          <c:h val="0.771416385451817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 к учебе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первый уровень</c:v>
                </c:pt>
                <c:pt idx="1">
                  <c:v>второй уровень</c:v>
                </c:pt>
                <c:pt idx="2">
                  <c:v>третий уровень</c:v>
                </c:pt>
                <c:pt idx="3">
                  <c:v>четвертый уровень</c:v>
                </c:pt>
                <c:pt idx="4">
                  <c:v>пятый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44</c:v>
                </c:pt>
                <c:pt idx="2">
                  <c:v>23</c:v>
                </c:pt>
                <c:pt idx="3">
                  <c:v>33</c:v>
                </c:pt>
                <c:pt idx="4">
                  <c:v>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03-4A1B-8B25-B18C06014DD4}"/>
            </c:ext>
          </c:extLst>
        </c:ser>
      </c:pie3D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1.9377004957713623E-2"/>
          <c:y val="0.15326261575793618"/>
          <c:w val="0.71109543598716862"/>
          <c:h val="0.814103897390185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Тревожность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пониженный уровень</c:v>
                </c:pt>
                <c:pt idx="1">
                  <c:v>средний уровень</c:v>
                </c:pt>
                <c:pt idx="2">
                  <c:v>повышенный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9.0000000000000024E-2</c:v>
                </c:pt>
                <c:pt idx="1">
                  <c:v>0.37000000000000022</c:v>
                </c:pt>
                <c:pt idx="2">
                  <c:v>0.45</c:v>
                </c:pt>
                <c:pt idx="3">
                  <c:v>0.21400000000000011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6A-430C-9CD6-9FF811039758}"/>
            </c:ext>
          </c:extLst>
        </c:ser>
      </c:pie3DChart>
    </c:plotArea>
    <c:legend>
      <c:legendPos val="r"/>
      <c:layout>
        <c:manualLayout>
          <c:xMode val="edge"/>
          <c:yMode val="edge"/>
          <c:x val="0.69429389034703992"/>
          <c:y val="0.35650532362699944"/>
          <c:w val="0.30570610965296052"/>
          <c:h val="0.4126499281929381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8694043452902044E-2"/>
          <c:y val="4.4057617797775402E-2"/>
          <c:w val="0.54855242053076658"/>
          <c:h val="0.80328802649668862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7.6952116736703283E-2"/>
                  <c:y val="-4.103823945083791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47C-40E8-A9DF-5139AE319F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Уровень самооценки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7C-40E8-A9DF-5139AE319F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5.2580111423895903E-2"/>
                  <c:y val="-2.46153846153846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47C-40E8-A9DF-5139AE319F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Уровень самооценки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7C-40E8-A9DF-5139AE319F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5.9009152353365096E-2"/>
                  <c:y val="4.102564102564103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47C-40E8-A9DF-5139AE319F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Уровень самооценки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47C-40E8-A9DF-5139AE319F86}"/>
            </c:ext>
          </c:extLst>
        </c:ser>
        <c:shape val="cylinder"/>
        <c:axId val="87409792"/>
        <c:axId val="87411328"/>
        <c:axId val="0"/>
      </c:bar3DChart>
      <c:catAx>
        <c:axId val="874097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7411328"/>
        <c:crosses val="autoZero"/>
        <c:auto val="1"/>
        <c:lblAlgn val="ctr"/>
        <c:lblOffset val="100"/>
      </c:catAx>
      <c:valAx>
        <c:axId val="87411328"/>
        <c:scaling>
          <c:orientation val="minMax"/>
        </c:scaling>
        <c:axPos val="l"/>
        <c:majorGridlines/>
        <c:numFmt formatCode="0%" sourceLinked="1"/>
        <c:tickLblPos val="nextTo"/>
        <c:crossAx val="8740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43164916885393"/>
          <c:y val="0.30040953932482689"/>
          <c:w val="0.16371606295208543"/>
          <c:h val="0.24322142921789949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1.2135922330097079E-2"/>
                  <c:y val="2.794411177644704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5A-469E-8649-B13ADC8344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Уровень сплоченности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5A-469E-8649-B13ADC8344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4.5403001809239743E-3"/>
                  <c:y val="-4.18529869395069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271035598705501"/>
                      <c:h val="6.82235528942115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7A5A-469E-8649-B13ADC8344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Уровень сплоченности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A5A-469E-8649-B13ADC8344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Уровень сплоченности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A5A-469E-8649-B13ADC8344A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3.5498687664041996E-2"/>
                  <c:y val="-1.8954217549153673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248381877022655E-2"/>
                      <c:h val="5.62475049900199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A5A-469E-8649-B13ADC8344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Уровень сплоченности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33.300000000000004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A5A-469E-8649-B13ADC8344A8}"/>
            </c:ext>
          </c:extLst>
        </c:ser>
        <c:shape val="cylinder"/>
        <c:axId val="87701760"/>
        <c:axId val="87715840"/>
        <c:axId val="0"/>
      </c:bar3DChart>
      <c:catAx>
        <c:axId val="8770176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7715840"/>
        <c:crosses val="autoZero"/>
        <c:auto val="1"/>
        <c:lblAlgn val="ctr"/>
        <c:lblOffset val="100"/>
      </c:catAx>
      <c:valAx>
        <c:axId val="87715840"/>
        <c:scaling>
          <c:orientation val="minMax"/>
        </c:scaling>
        <c:axPos val="l"/>
        <c:majorGridlines/>
        <c:numFmt formatCode="General" sourceLinked="1"/>
        <c:tickLblPos val="nextTo"/>
        <c:crossAx val="8770176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DF63-1C3C-45CB-B35A-5C2A0FD3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2021-11-13T11:54:00Z</cp:lastPrinted>
  <dcterms:created xsi:type="dcterms:W3CDTF">2022-01-23T18:00:00Z</dcterms:created>
  <dcterms:modified xsi:type="dcterms:W3CDTF">2022-01-23T18:07:00Z</dcterms:modified>
</cp:coreProperties>
</file>