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B5" w:rsidRPr="00FB4CE5" w:rsidRDefault="00F34BB5" w:rsidP="00F34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Алгебра  7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34BB5" w:rsidRPr="00FB4CE5" w:rsidRDefault="00F34BB5" w:rsidP="00F34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</w:t>
      </w:r>
      <w:r>
        <w:rPr>
          <w:rFonts w:ascii="Times New Roman" w:hAnsi="Times New Roman" w:cs="Times New Roman"/>
          <w:sz w:val="32"/>
          <w:szCs w:val="32"/>
        </w:rPr>
        <w:t xml:space="preserve"> 20.04.2020 по 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34BB5" w:rsidRPr="00FB4CE5" w:rsidTr="00424045">
        <w:tc>
          <w:tcPr>
            <w:tcW w:w="0" w:type="auto"/>
          </w:tcPr>
          <w:p w:rsidR="00F34BB5" w:rsidRPr="00FB4CE5" w:rsidRDefault="00F34BB5" w:rsidP="0042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34BB5" w:rsidRPr="00FB4CE5" w:rsidRDefault="00F34BB5" w:rsidP="0042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34BB5" w:rsidRPr="00FB4CE5" w:rsidTr="00424045">
        <w:tc>
          <w:tcPr>
            <w:tcW w:w="0" w:type="auto"/>
          </w:tcPr>
          <w:p w:rsidR="00F34BB5" w:rsidRPr="00FB4CE5" w:rsidRDefault="00F34BB5" w:rsidP="0042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34BB5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26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190-194.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«Системы уравнений с двумя переменными</w:t>
            </w:r>
            <w:proofErr w:type="gramStart"/>
            <w:r w:rsidR="008C0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примеры учебника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учебнике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BB5" w:rsidRPr="00FB4CE5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1008. стр. 194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желанию 1009 стр. 195)</w:t>
            </w:r>
          </w:p>
        </w:tc>
      </w:tr>
      <w:tr w:rsidR="00F34BB5" w:rsidRPr="00FB4CE5" w:rsidTr="00424045">
        <w:tc>
          <w:tcPr>
            <w:tcW w:w="0" w:type="auto"/>
          </w:tcPr>
          <w:p w:rsidR="00F34BB5" w:rsidRPr="00FB4CE5" w:rsidRDefault="00F34BB5" w:rsidP="0042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8C0825" w:rsidRDefault="00F34BB5" w:rsidP="008C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 стр. 1</w:t>
            </w:r>
            <w:r w:rsidR="008C082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C0825">
              <w:rPr>
                <w:rFonts w:ascii="Times New Roman" w:hAnsi="Times New Roman" w:cs="Times New Roman"/>
                <w:sz w:val="28"/>
                <w:szCs w:val="28"/>
              </w:rPr>
              <w:t>94. Тема: «Графический метод решения системы двух линейных уравнений с двумя переменными</w:t>
            </w:r>
            <w:proofErr w:type="gramStart"/>
            <w:r w:rsidR="008C0825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F34BB5" w:rsidRPr="00FB4CE5" w:rsidRDefault="00F34BB5" w:rsidP="008C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0825">
              <w:rPr>
                <w:rFonts w:ascii="Times New Roman" w:hAnsi="Times New Roman" w:cs="Times New Roman"/>
                <w:sz w:val="28"/>
                <w:szCs w:val="28"/>
              </w:rPr>
              <w:t xml:space="preserve">1010 </w:t>
            </w:r>
            <w:proofErr w:type="gramStart"/>
            <w:r w:rsidR="008C082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C0825">
              <w:rPr>
                <w:rFonts w:ascii="Times New Roman" w:hAnsi="Times New Roman" w:cs="Times New Roman"/>
                <w:sz w:val="28"/>
                <w:szCs w:val="28"/>
              </w:rPr>
              <w:t>1 и 2 пример)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82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34BB5" w:rsidRPr="00FB4CE5" w:rsidTr="00424045">
        <w:tc>
          <w:tcPr>
            <w:tcW w:w="0" w:type="auto"/>
          </w:tcPr>
          <w:p w:rsidR="00F34BB5" w:rsidRPr="00FB4CE5" w:rsidRDefault="00F34BB5" w:rsidP="0042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8C0825" w:rsidRDefault="008C0825" w:rsidP="008C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26</w:t>
            </w:r>
            <w:r w:rsidR="00F34BB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190-194. Тема: «Графический метод решения системы двух линейных уравнений с двумя переменными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F34BB5" w:rsidRPr="00FB4CE5" w:rsidRDefault="008C0825" w:rsidP="008C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и 4 пример)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F34BB5" w:rsidRPr="00FB4CE5" w:rsidTr="00424045">
        <w:tc>
          <w:tcPr>
            <w:tcW w:w="0" w:type="auto"/>
          </w:tcPr>
          <w:p w:rsidR="00F34BB5" w:rsidRPr="00FB4CE5" w:rsidRDefault="00F34BB5" w:rsidP="0042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8C0825" w:rsidRDefault="00F34BB5" w:rsidP="008C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стр. </w:t>
            </w:r>
            <w:r w:rsidR="008C0825">
              <w:rPr>
                <w:rFonts w:ascii="Times New Roman" w:hAnsi="Times New Roman" w:cs="Times New Roman"/>
                <w:sz w:val="28"/>
                <w:szCs w:val="28"/>
              </w:rPr>
              <w:t>190-194.  Тема: «Графический метод решения системы двух линейных уравнений с двумя переменными</w:t>
            </w:r>
            <w:proofErr w:type="gramStart"/>
            <w:r w:rsidR="008C0825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F34BB5" w:rsidRPr="00FB4CE5" w:rsidRDefault="008C0825" w:rsidP="008C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1014,1015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F34BB5" w:rsidRDefault="00F34BB5" w:rsidP="00F3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5" w:rsidRPr="00FB4CE5" w:rsidRDefault="00F34BB5" w:rsidP="00F34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Геометрия  7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34BB5" w:rsidRPr="00FB4CE5" w:rsidRDefault="00F34BB5" w:rsidP="00F34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8C082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8C0825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34BB5" w:rsidRPr="00FB4CE5" w:rsidTr="00424045">
        <w:tc>
          <w:tcPr>
            <w:tcW w:w="0" w:type="auto"/>
          </w:tcPr>
          <w:p w:rsidR="00F34BB5" w:rsidRPr="00FB4CE5" w:rsidRDefault="00F34BB5" w:rsidP="0042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34BB5" w:rsidRPr="00FB4CE5" w:rsidRDefault="00F34BB5" w:rsidP="0042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34BB5" w:rsidRPr="00FB4CE5" w:rsidTr="00424045">
        <w:tc>
          <w:tcPr>
            <w:tcW w:w="0" w:type="auto"/>
          </w:tcPr>
          <w:p w:rsidR="00F34BB5" w:rsidRPr="00FB4CE5" w:rsidRDefault="008C0825" w:rsidP="0042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4BB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34BB5" w:rsidRPr="00FB4CE5" w:rsidRDefault="008C0825" w:rsidP="008C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 п.37</w:t>
            </w:r>
            <w:r w:rsidR="00F34BB5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F34B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F34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4BB5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BB5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прямыми</w:t>
            </w:r>
            <w:r w:rsidR="00F34BB5">
              <w:rPr>
                <w:rFonts w:ascii="Times New Roman" w:hAnsi="Times New Roman" w:cs="Times New Roman"/>
                <w:sz w:val="28"/>
                <w:szCs w:val="28"/>
              </w:rPr>
              <w:t>» Рас</w:t>
            </w:r>
            <w:r w:rsidR="00F34BB5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</w:t>
            </w:r>
            <w:r w:rsidR="00F34BB5">
              <w:rPr>
                <w:rFonts w:ascii="Times New Roman" w:hAnsi="Times New Roman" w:cs="Times New Roman"/>
                <w:sz w:val="28"/>
                <w:szCs w:val="28"/>
              </w:rPr>
              <w:t>теоремы в учебнике</w:t>
            </w:r>
            <w:r w:rsidR="00F34BB5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и записать их в тетрадь.</w:t>
            </w:r>
            <w:r w:rsidR="00F34BB5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F34BB5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 w:rsidR="00DF24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4BB5" w:rsidRPr="00FB4CE5" w:rsidTr="00424045">
        <w:tc>
          <w:tcPr>
            <w:tcW w:w="0" w:type="auto"/>
          </w:tcPr>
          <w:p w:rsidR="00F34BB5" w:rsidRPr="00FB4CE5" w:rsidRDefault="008C0825" w:rsidP="0042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34BB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34BB5" w:rsidRPr="00FB4CE5" w:rsidRDefault="008C0825" w:rsidP="008C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 п.37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82-84.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прямыми» № 272 стр.8</w:t>
            </w:r>
            <w:r w:rsidR="00DF24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34BB5" w:rsidRPr="00FB4CE5" w:rsidRDefault="00F34BB5" w:rsidP="00F3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482" w:rsidRDefault="00F34BB5" w:rsidP="00F3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</w:t>
      </w:r>
      <w:r w:rsidR="00DF2482">
        <w:rPr>
          <w:rFonts w:ascii="Times New Roman" w:hAnsi="Times New Roman" w:cs="Times New Roman"/>
          <w:sz w:val="28"/>
          <w:szCs w:val="28"/>
        </w:rPr>
        <w:t>системами уравнений с двумя переменными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2482">
        <w:rPr>
          <w:rFonts w:ascii="Times New Roman" w:hAnsi="Times New Roman" w:cs="Times New Roman"/>
          <w:sz w:val="28"/>
          <w:szCs w:val="28"/>
        </w:rPr>
        <w:t xml:space="preserve"> С одним из методов решения систем - это графический метод.</w:t>
      </w:r>
    </w:p>
    <w:p w:rsidR="00DF2482" w:rsidRDefault="00DF2482" w:rsidP="00F3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геометрии. Попробуйте разобрать самостоятельно расстояние от точки до прямой, и расстояние между параллельными прямыми.</w:t>
      </w:r>
      <w:r w:rsidR="00F34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B5" w:rsidRDefault="00F34BB5" w:rsidP="00F3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F34BB5" w:rsidRPr="00FB4CE5" w:rsidRDefault="00F34BB5" w:rsidP="00F3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 Светлана Петровна Ищенко.</w:t>
      </w:r>
    </w:p>
    <w:p w:rsidR="00F34BB5" w:rsidRDefault="00F34BB5" w:rsidP="00F34B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0D7A" w:rsidRDefault="00C40D7A"/>
    <w:sectPr w:rsidR="00C4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BB5"/>
    <w:rsid w:val="008C0825"/>
    <w:rsid w:val="00C40D7A"/>
    <w:rsid w:val="00DF2482"/>
    <w:rsid w:val="00F3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B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3</cp:revision>
  <dcterms:created xsi:type="dcterms:W3CDTF">2020-04-18T06:48:00Z</dcterms:created>
  <dcterms:modified xsi:type="dcterms:W3CDTF">2020-04-18T07:13:00Z</dcterms:modified>
</cp:coreProperties>
</file>