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06938" w:rsidRPr="00206938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206938" w:rsidRPr="00206938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206938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206938" w:rsidP="0020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Б. Л. Пастернак. Стихи о природе и любви. Философская лирика поэта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166-180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824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82461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2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82461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статью о </w:t>
            </w:r>
            <w:r w:rsidR="00F82461">
              <w:rPr>
                <w:rFonts w:ascii="Times New Roman" w:hAnsi="Times New Roman" w:cs="Times New Roman"/>
                <w:sz w:val="28"/>
                <w:szCs w:val="28"/>
              </w:rPr>
              <w:t>поэте</w:t>
            </w:r>
            <w:r w:rsidR="00F82461" w:rsidRPr="005A53A2">
              <w:rPr>
                <w:rFonts w:ascii="Times New Roman" w:hAnsi="Times New Roman" w:cs="Times New Roman"/>
                <w:sz w:val="28"/>
                <w:szCs w:val="28"/>
              </w:rPr>
              <w:t>. Прочитать стихи.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  <w:r w:rsidR="00F82461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выразительное чтение и анализ п</w:t>
            </w:r>
            <w:r w:rsidR="00F82461"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>онравивше</w:t>
            </w:r>
            <w:r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F82461"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>ся стихотворени</w:t>
            </w:r>
            <w:r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F82461"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206938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206938" w:rsidP="0020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А. Т. Твардовский. Стихи о родине, о природе. Стихи поэта-воина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181-202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статью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поэте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. Прочитать стихи.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20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выразительное чтение и анализ понравившегося стихотворения.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206938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206938" w:rsidP="0020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А. И. Солженицын. «Матрёнин двор»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203-243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2461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F82461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статью о </w:t>
            </w:r>
            <w:r w:rsidR="00F82461">
              <w:rPr>
                <w:rFonts w:ascii="Times New Roman" w:hAnsi="Times New Roman" w:cs="Times New Roman"/>
                <w:sz w:val="28"/>
                <w:szCs w:val="28"/>
              </w:rPr>
              <w:t>писателе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 w:rsidR="00F82461">
              <w:rPr>
                <w:rFonts w:ascii="Times New Roman" w:hAnsi="Times New Roman" w:cs="Times New Roman"/>
                <w:sz w:val="28"/>
                <w:szCs w:val="28"/>
              </w:rPr>
              <w:t>рассказ «</w:t>
            </w:r>
            <w:r w:rsidRPr="00206938">
              <w:rPr>
                <w:rFonts w:ascii="Times New Roman" w:hAnsi="Times New Roman" w:cs="Times New Roman"/>
                <w:sz w:val="28"/>
                <w:szCs w:val="28"/>
              </w:rPr>
              <w:t>Матрёнин двор</w:t>
            </w:r>
            <w:r w:rsidR="00F8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6938"/>
    <w:rsid w:val="003B4B41"/>
    <w:rsid w:val="00530C83"/>
    <w:rsid w:val="005A53A2"/>
    <w:rsid w:val="005F5D98"/>
    <w:rsid w:val="00713E72"/>
    <w:rsid w:val="009301EF"/>
    <w:rsid w:val="00965AB0"/>
    <w:rsid w:val="00BA6405"/>
    <w:rsid w:val="00BC6B0A"/>
    <w:rsid w:val="00C65B2F"/>
    <w:rsid w:val="00C7685A"/>
    <w:rsid w:val="00CB5E1C"/>
    <w:rsid w:val="00D3420A"/>
    <w:rsid w:val="00DF0B27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B835-51C7-42E3-BCA0-F6701DE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2020-04-20T14:49:00Z</dcterms:created>
  <dcterms:modified xsi:type="dcterms:W3CDTF">2020-04-20T15:00:00Z</dcterms:modified>
</cp:coreProperties>
</file>