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F0" w:rsidRPr="009659AD" w:rsidRDefault="004728D7" w:rsidP="00985D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br/>
        <w:t>Колодезянская основная общеобразовательная школа</w:t>
      </w:r>
    </w:p>
    <w:tbl>
      <w:tblPr>
        <w:tblW w:w="11074" w:type="dxa"/>
        <w:tblInd w:w="-885" w:type="dxa"/>
        <w:tblLook w:val="0000" w:firstRow="0" w:lastRow="0" w:firstColumn="0" w:lastColumn="0" w:noHBand="0" w:noVBand="0"/>
      </w:tblPr>
      <w:tblGrid>
        <w:gridCol w:w="5393"/>
        <w:gridCol w:w="873"/>
        <w:gridCol w:w="4808"/>
      </w:tblGrid>
      <w:tr w:rsidR="003C1FBE" w:rsidTr="002572D0">
        <w:trPr>
          <w:trHeight w:val="2032"/>
        </w:trPr>
        <w:tc>
          <w:tcPr>
            <w:tcW w:w="5393" w:type="dxa"/>
          </w:tcPr>
          <w:p w:rsidR="003C1FBE" w:rsidRDefault="003C1FBE" w:rsidP="003C1FBE">
            <w:pPr>
              <w:rPr>
                <w:rFonts w:ascii="Times New Roman" w:hAnsi="Times New Roman"/>
                <w:sz w:val="24"/>
                <w:szCs w:val="24"/>
              </w:rPr>
            </w:pPr>
            <w:r w:rsidRPr="002572D0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="000F41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№ 1 от 29.08.2014 г.</w:t>
            </w:r>
          </w:p>
          <w:p w:rsidR="003C1FBE" w:rsidRPr="002572D0" w:rsidRDefault="002572D0" w:rsidP="00257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 __________        В. В. Макаренко</w:t>
            </w:r>
          </w:p>
        </w:tc>
        <w:tc>
          <w:tcPr>
            <w:tcW w:w="873" w:type="dxa"/>
          </w:tcPr>
          <w:p w:rsidR="003C1FBE" w:rsidRDefault="003C1F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FBE" w:rsidRDefault="003C1F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FBE" w:rsidRDefault="003C1F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FBE" w:rsidRDefault="003C1FBE" w:rsidP="003C1F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8" w:type="dxa"/>
          </w:tcPr>
          <w:p w:rsidR="003C1FBE" w:rsidRDefault="00155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2D0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C1FBE" w:rsidRPr="002572D0" w:rsidRDefault="002572D0" w:rsidP="003C1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 В. В. Макаренко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Приказ № 77 от 30.08.2014 г.</w:t>
            </w:r>
          </w:p>
        </w:tc>
      </w:tr>
    </w:tbl>
    <w:p w:rsidR="003C1FBE" w:rsidRDefault="003C1FBE" w:rsidP="00985DF0">
      <w:pPr>
        <w:rPr>
          <w:rFonts w:ascii="Times New Roman" w:hAnsi="Times New Roman"/>
          <w:b/>
          <w:sz w:val="28"/>
          <w:szCs w:val="28"/>
        </w:rPr>
      </w:pPr>
    </w:p>
    <w:p w:rsidR="00985DF0" w:rsidRDefault="00985DF0" w:rsidP="00985DF0"/>
    <w:p w:rsidR="00985DF0" w:rsidRDefault="00985DF0" w:rsidP="00985DF0"/>
    <w:p w:rsidR="00985DF0" w:rsidRDefault="00985DF0" w:rsidP="00985DF0"/>
    <w:p w:rsidR="00985DF0" w:rsidRDefault="00985DF0" w:rsidP="00985DF0"/>
    <w:p w:rsidR="00985DF0" w:rsidRDefault="00985DF0" w:rsidP="00985DF0"/>
    <w:p w:rsidR="00985DF0" w:rsidRPr="00985DF0" w:rsidRDefault="00985DF0" w:rsidP="00985DF0">
      <w:pPr>
        <w:jc w:val="center"/>
        <w:rPr>
          <w:b/>
          <w:sz w:val="56"/>
          <w:szCs w:val="56"/>
        </w:rPr>
      </w:pPr>
      <w:bookmarkStart w:id="0" w:name="_GoBack"/>
      <w:r w:rsidRPr="007E69EE">
        <w:rPr>
          <w:rFonts w:ascii="Times New Roman" w:hAnsi="Times New Roman"/>
          <w:b/>
          <w:sz w:val="56"/>
          <w:szCs w:val="56"/>
        </w:rPr>
        <w:t>Положение</w:t>
      </w:r>
      <w:r w:rsidR="00DB6834">
        <w:rPr>
          <w:rFonts w:ascii="Times New Roman" w:hAnsi="Times New Roman"/>
          <w:b/>
          <w:sz w:val="56"/>
          <w:szCs w:val="56"/>
        </w:rPr>
        <w:t xml:space="preserve"> </w:t>
      </w:r>
      <w:r w:rsidR="00E1571B">
        <w:rPr>
          <w:rFonts w:ascii="Times New Roman" w:hAnsi="Times New Roman"/>
          <w:b/>
          <w:sz w:val="56"/>
          <w:szCs w:val="56"/>
        </w:rPr>
        <w:t xml:space="preserve">о порядке приёма граждан в                    </w:t>
      </w:r>
      <w:r w:rsidR="004728D7">
        <w:rPr>
          <w:rFonts w:ascii="Times New Roman" w:hAnsi="Times New Roman"/>
          <w:b/>
          <w:sz w:val="56"/>
          <w:szCs w:val="56"/>
        </w:rPr>
        <w:br/>
        <w:t>МБОУ Колодезянскую ООШ</w:t>
      </w:r>
    </w:p>
    <w:bookmarkEnd w:id="0"/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D40F9E" w:rsidRDefault="00D40F9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68DE" w:rsidRDefault="00A268D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DE" w:rsidRDefault="00A268D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DE" w:rsidRDefault="00A268D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DE" w:rsidRDefault="00A268D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DE" w:rsidRDefault="00A268D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D0" w:rsidRDefault="002572D0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DE" w:rsidRDefault="00A268D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DE" w:rsidRDefault="00A268DE" w:rsidP="00E157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1B" w:rsidRDefault="00E1571B" w:rsidP="00E157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64" w:rsidRPr="002572D0" w:rsidRDefault="00FC6964" w:rsidP="002572D0">
      <w:pPr>
        <w:pStyle w:val="Default"/>
        <w:jc w:val="both"/>
      </w:pPr>
      <w:r w:rsidRPr="008E49CD">
        <w:rPr>
          <w:rFonts w:eastAsia="Times New Roman"/>
          <w:lang w:eastAsia="ru-RU"/>
        </w:rPr>
        <w:lastRenderedPageBreak/>
        <w:t>1. 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 w:rsidR="002572D0">
        <w:rPr>
          <w:rFonts w:eastAsia="Times New Roman"/>
          <w:lang w:eastAsia="ru-RU"/>
        </w:rPr>
        <w:t>,</w:t>
      </w:r>
      <w:r w:rsidR="00677E0D">
        <w:rPr>
          <w:rFonts w:eastAsia="Times New Roman"/>
          <w:lang w:eastAsia="ru-RU"/>
        </w:rPr>
        <w:t xml:space="preserve"> </w:t>
      </w:r>
      <w:r w:rsidR="002572D0" w:rsidRPr="002572D0">
        <w:t xml:space="preserve">приказом Министерства образования и науки Российской Федерации от 15 февраля 2012г. №107 «Об утверждении Порядка приема граждан в общеобразовательные учреждения» (с изменениями от 04.07.2012г.) </w:t>
      </w:r>
      <w:r w:rsidRPr="008E49CD">
        <w:rPr>
          <w:rFonts w:eastAsia="Times New Roman"/>
          <w:lang w:eastAsia="ru-RU"/>
        </w:rPr>
        <w:t xml:space="preserve"> и регламентирует порядок приема граждан (далее - граждане, дети) в </w:t>
      </w:r>
      <w:r w:rsidR="004728D7">
        <w:rPr>
          <w:rFonts w:eastAsia="Times New Roman"/>
          <w:lang w:eastAsia="ru-RU"/>
        </w:rPr>
        <w:t>МБОУ Колодезянскую ООШ</w:t>
      </w:r>
      <w:r w:rsidRPr="008E49CD">
        <w:rPr>
          <w:rFonts w:eastAsia="Times New Roman"/>
          <w:lang w:eastAsia="ru-RU"/>
        </w:rPr>
        <w:t>,  для обучения по основным общеобразовательным программам начального общего, основн</w:t>
      </w:r>
      <w:r w:rsidR="00D40F9E" w:rsidRPr="008E49CD">
        <w:rPr>
          <w:rFonts w:eastAsia="Times New Roman"/>
          <w:lang w:eastAsia="ru-RU"/>
        </w:rPr>
        <w:t xml:space="preserve">ого общего </w:t>
      </w:r>
      <w:r w:rsidRPr="008E49CD">
        <w:rPr>
          <w:rFonts w:eastAsia="Times New Roman"/>
          <w:lang w:eastAsia="ru-RU"/>
        </w:rPr>
        <w:t>образования (далее - основные общеобразовательные программы).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r w:rsidR="00472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Колодезянскую ООШ</w:t>
      </w: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принимаются граждане (дети),  проживающие на территории </w:t>
      </w:r>
      <w:r w:rsidR="0047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Тарасовского сельского </w:t>
      </w: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7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(микрорайон п. Рудоуправления)</w:t>
      </w: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 за рубежом, в школу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4728D7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закрепленных лиц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Колодезянскую ООШ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вступительных испытаний (процедур отбора).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ознакомления родителей (законных</w:t>
      </w:r>
      <w:r w:rsidR="0047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 обучающихся с У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учреждения, лицензией на осуществление образовательной деятельности, со свидетельством о государственной аккредитации учреждения, 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ребенка (последнее - при наличии);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рождения;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</w:p>
    <w:p w:rsidR="00FC6964" w:rsidRPr="008E49CD" w:rsidRDefault="00FC6964" w:rsidP="00FC6964">
      <w:pPr>
        <w:shd w:val="clear" w:color="auto" w:fill="FFFFFF" w:themeFill="background1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FC6964" w:rsidRPr="008E49CD" w:rsidRDefault="00FC6964" w:rsidP="00FC6964">
      <w:pPr>
        <w:shd w:val="clear" w:color="auto" w:fill="FFFFFF" w:themeFill="background1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C6964" w:rsidRPr="008E49CD" w:rsidRDefault="00FC6964" w:rsidP="00FC6964">
      <w:pPr>
        <w:shd w:val="clear" w:color="auto" w:fill="FFFFFF" w:themeFill="background1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6964" w:rsidRPr="008E49CD" w:rsidRDefault="00FC6964" w:rsidP="00FC6964">
      <w:pPr>
        <w:shd w:val="clear" w:color="auto" w:fill="FFFFFF" w:themeFill="background1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школе на время обучения ребенка.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Требование предоставления других документов в качестве основания для приема детей в учреждение не допускается.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заявлений в первый класс школы для закрепленных лиц начинается не позднее 10 марта и завершается не позднее 31 июля текущего года.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возникновения образовательных отношений является распорядительный акт, поэтому зачисление в учреждение оформляется приказом руководителя школы в течение 7 рабочих дней после приема документов.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удобства родителей (законных представителей) детей школа вправе установить график приема документов в зависимости от адреса регистрации.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23F9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образовательное  учреждение 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договор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Приказы размещаются на информационном стенде в день их издания.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C6964" w:rsidRPr="008E49CD" w:rsidRDefault="003C1FBE" w:rsidP="009E23F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</w:t>
      </w:r>
      <w:r w:rsidR="009E23F9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комиссии.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.Получение начального общего образования в данной образовательной организации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FC6964" w:rsidRPr="008E49CD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 заявлению родителей (законных представителей) </w:t>
      </w:r>
      <w:r w:rsidR="009E23F9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учредитель образовательного учреждения 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прием детей в</w:t>
      </w:r>
      <w:r w:rsidR="009E23F9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 образования в более раннем или более позднем возрасте.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действия данного </w:t>
      </w:r>
      <w:r w:rsidR="003C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ограничен.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изменении нормативно – правовых документов, регламентирующих   деятельность   муниципальных   органов   управления    образования,   в </w:t>
      </w:r>
      <w:r w:rsidR="003C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вносятся   изменения   в   соответствии   с   законодательством.</w:t>
      </w:r>
    </w:p>
    <w:p w:rsidR="003C1FBE" w:rsidRDefault="003C1FB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 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  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(по месту пребывания).   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bookmarkStart w:id="1" w:name="maincomments"/>
      <w:bookmarkEnd w:id="1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Федерации: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7 февраля 2011 г. № 3–ФЗ «О полиции» (статья 46) данная льгота установлена для следующих категорий граждан: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 сотрудника полиции;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дети, находящиеся (находившиеся) на иждивении сотрудников полиции, граждан Российской Федерации. 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мая 1998 г. № 76–ФЗ «О статусе военнослужащих» данная льгота установлена для следующих категорий граждан: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 военнослужащих по месту жительства их семей (статья 19);</w:t>
      </w:r>
    </w:p>
    <w:p w:rsidR="008942E8" w:rsidRPr="008E49CD" w:rsidRDefault="00FC6964" w:rsidP="00FC6964">
      <w:pPr>
        <w:rPr>
          <w:sz w:val="24"/>
          <w:szCs w:val="24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</w:t>
      </w:r>
      <w:r w:rsidR="003C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942E8" w:rsidRPr="008E49CD" w:rsidSect="003C1FBE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8E" w:rsidRDefault="00CD6D8E" w:rsidP="008E49CD">
      <w:pPr>
        <w:spacing w:after="0" w:line="240" w:lineRule="auto"/>
      </w:pPr>
      <w:r>
        <w:separator/>
      </w:r>
    </w:p>
  </w:endnote>
  <w:endnote w:type="continuationSeparator" w:id="0">
    <w:p w:rsidR="00CD6D8E" w:rsidRDefault="00CD6D8E" w:rsidP="008E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95061"/>
      <w:docPartObj>
        <w:docPartGallery w:val="Page Numbers (Bottom of Page)"/>
        <w:docPartUnique/>
      </w:docPartObj>
    </w:sdtPr>
    <w:sdtEndPr/>
    <w:sdtContent>
      <w:p w:rsidR="00E1571B" w:rsidRDefault="00E97367">
        <w:pPr>
          <w:pStyle w:val="a5"/>
          <w:jc w:val="right"/>
        </w:pPr>
        <w:r>
          <w:fldChar w:fldCharType="begin"/>
        </w:r>
        <w:r w:rsidR="00E1571B">
          <w:instrText>PAGE   \* MERGEFORMAT</w:instrText>
        </w:r>
        <w:r>
          <w:fldChar w:fldCharType="separate"/>
        </w:r>
        <w:r w:rsidR="00DB6834">
          <w:rPr>
            <w:noProof/>
          </w:rPr>
          <w:t>1</w:t>
        </w:r>
        <w:r>
          <w:fldChar w:fldCharType="end"/>
        </w:r>
      </w:p>
    </w:sdtContent>
  </w:sdt>
  <w:p w:rsidR="008E49CD" w:rsidRDefault="008E4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8E" w:rsidRDefault="00CD6D8E" w:rsidP="008E49CD">
      <w:pPr>
        <w:spacing w:after="0" w:line="240" w:lineRule="auto"/>
      </w:pPr>
      <w:r>
        <w:separator/>
      </w:r>
    </w:p>
  </w:footnote>
  <w:footnote w:type="continuationSeparator" w:id="0">
    <w:p w:rsidR="00CD6D8E" w:rsidRDefault="00CD6D8E" w:rsidP="008E4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964"/>
    <w:rsid w:val="00053C40"/>
    <w:rsid w:val="000F417D"/>
    <w:rsid w:val="0015551B"/>
    <w:rsid w:val="002572D0"/>
    <w:rsid w:val="003C1FBE"/>
    <w:rsid w:val="004728D7"/>
    <w:rsid w:val="00677E0D"/>
    <w:rsid w:val="007646F4"/>
    <w:rsid w:val="007F2F68"/>
    <w:rsid w:val="007F6284"/>
    <w:rsid w:val="008942E8"/>
    <w:rsid w:val="008E49CD"/>
    <w:rsid w:val="00971D7C"/>
    <w:rsid w:val="00985DF0"/>
    <w:rsid w:val="009E23F9"/>
    <w:rsid w:val="00A268DE"/>
    <w:rsid w:val="00CD6D8E"/>
    <w:rsid w:val="00D40F9E"/>
    <w:rsid w:val="00DB6834"/>
    <w:rsid w:val="00E1571B"/>
    <w:rsid w:val="00E97367"/>
    <w:rsid w:val="00F14788"/>
    <w:rsid w:val="00F3559A"/>
    <w:rsid w:val="00FC6964"/>
    <w:rsid w:val="00FD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DF528-6B15-4B7C-AADE-0E415132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9CD"/>
  </w:style>
  <w:style w:type="paragraph" w:styleId="a5">
    <w:name w:val="footer"/>
    <w:basedOn w:val="a"/>
    <w:link w:val="a6"/>
    <w:uiPriority w:val="99"/>
    <w:unhideWhenUsed/>
    <w:rsid w:val="008E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9CD"/>
  </w:style>
  <w:style w:type="paragraph" w:styleId="a7">
    <w:name w:val="Balloon Text"/>
    <w:basedOn w:val="a"/>
    <w:link w:val="a8"/>
    <w:uiPriority w:val="99"/>
    <w:semiHidden/>
    <w:unhideWhenUsed/>
    <w:rsid w:val="0098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D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1C84-79EB-4ED8-AA29-802E741F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Исаева</cp:lastModifiedBy>
  <cp:revision>16</cp:revision>
  <cp:lastPrinted>2015-06-08T05:38:00Z</cp:lastPrinted>
  <dcterms:created xsi:type="dcterms:W3CDTF">2014-08-21T08:03:00Z</dcterms:created>
  <dcterms:modified xsi:type="dcterms:W3CDTF">2017-10-19T08:51:00Z</dcterms:modified>
</cp:coreProperties>
</file>